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3D" w:rsidRPr="00524804" w:rsidRDefault="002E713D" w:rsidP="002E713D">
      <w:pPr>
        <w:spacing w:after="0"/>
        <w:rPr>
          <w:sz w:val="24"/>
          <w:szCs w:val="24"/>
        </w:rPr>
      </w:pPr>
      <w:r w:rsidRPr="00524804">
        <w:rPr>
          <w:rStyle w:val="Strong"/>
          <w:rFonts w:cstheme="minorHAnsi"/>
          <w:color w:val="000000" w:themeColor="text1"/>
          <w:sz w:val="24"/>
          <w:szCs w:val="24"/>
        </w:rPr>
        <w:t>addition and subtraction within 5, 10, 20, 100, or 1000</w:t>
      </w:r>
    </w:p>
    <w:p w:rsidR="002E713D" w:rsidRPr="00524804" w:rsidRDefault="002E713D" w:rsidP="002E713D">
      <w:pPr>
        <w:spacing w:after="0"/>
        <w:ind w:left="720"/>
        <w:rPr>
          <w:sz w:val="24"/>
          <w:szCs w:val="24"/>
        </w:rPr>
      </w:pPr>
      <w:r w:rsidRPr="00524804">
        <w:rPr>
          <w:sz w:val="24"/>
          <w:szCs w:val="24"/>
        </w:rPr>
        <w:t>Addition or subtraction of two whole numbers with whole number answers, and with sum or minuend in the range 0-5, 0-10, 0-20, or 0-100, respectively. Example: 8 + 2 = 10 is an addition within 10, 14 – 5 = 9 is a subtraction within 20, and 55 – 18 = 37 is a subtraction within 100.</w:t>
      </w:r>
    </w:p>
    <w:p w:rsidR="002E713D" w:rsidRPr="00524804" w:rsidRDefault="002E713D" w:rsidP="002E713D">
      <w:pPr>
        <w:pStyle w:val="NormalWeb"/>
        <w:shd w:val="clear" w:color="auto" w:fill="FFFFFF"/>
        <w:contextualSpacing/>
        <w:rPr>
          <w:rStyle w:val="Strong"/>
          <w:rFonts w:asciiTheme="minorHAnsi" w:hAnsiTheme="minorHAnsi" w:cstheme="minorHAnsi"/>
          <w:color w:val="000000" w:themeColor="text1"/>
        </w:rPr>
      </w:pPr>
      <w:r w:rsidRPr="00524804">
        <w:rPr>
          <w:rStyle w:val="Strong"/>
          <w:rFonts w:asciiTheme="minorHAnsi" w:hAnsiTheme="minorHAnsi" w:cstheme="minorHAnsi"/>
          <w:color w:val="000000" w:themeColor="text1"/>
        </w:rPr>
        <w:t>additive inverses</w:t>
      </w:r>
    </w:p>
    <w:p w:rsidR="002E713D" w:rsidRPr="0052480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524804">
        <w:rPr>
          <w:rFonts w:asciiTheme="minorHAnsi" w:hAnsiTheme="minorHAnsi" w:cstheme="minorHAnsi"/>
          <w:color w:val="000000" w:themeColor="text1"/>
        </w:rPr>
        <w:t xml:space="preserve">Two numbers whose sum is 0 are additive inverses of one another. Example: 3/4 and – 3/4 are additive inverses of one another because 3/4 + (– 3/4) = (– 3/4) + 3/4 = 0. </w:t>
      </w:r>
    </w:p>
    <w:p w:rsidR="002E713D" w:rsidRPr="00524804" w:rsidRDefault="002E713D" w:rsidP="00524804">
      <w:pPr>
        <w:pStyle w:val="NormalWeb"/>
        <w:shd w:val="clear" w:color="auto" w:fill="FFFFFF"/>
        <w:spacing w:before="240" w:beforeAutospacing="0" w:after="0" w:afterAutospacing="0"/>
        <w:rPr>
          <w:rFonts w:asciiTheme="minorHAnsi" w:hAnsiTheme="minorHAnsi" w:cstheme="minorHAnsi"/>
          <w:color w:val="000000" w:themeColor="text1"/>
        </w:rPr>
      </w:pPr>
      <w:r w:rsidRPr="00524804">
        <w:rPr>
          <w:rFonts w:asciiTheme="minorHAnsi" w:hAnsiTheme="minorHAnsi" w:cstheme="minorHAnsi"/>
          <w:b/>
          <w:color w:val="000000" w:themeColor="text1"/>
        </w:rPr>
        <w:t>associative property of addition</w:t>
      </w:r>
    </w:p>
    <w:p w:rsidR="002E713D" w:rsidRPr="00524804" w:rsidRDefault="002E713D" w:rsidP="00524804">
      <w:pPr>
        <w:pStyle w:val="NormalWeb"/>
        <w:shd w:val="clear" w:color="auto" w:fill="FFFFFF"/>
        <w:spacing w:before="0" w:beforeAutospacing="0" w:after="240" w:afterAutospacing="0"/>
        <w:ind w:firstLine="720"/>
        <w:rPr>
          <w:rFonts w:asciiTheme="minorHAnsi" w:hAnsiTheme="minorHAnsi" w:cstheme="minorHAnsi"/>
          <w:color w:val="000000" w:themeColor="text1"/>
        </w:rPr>
      </w:pPr>
      <w:r w:rsidRPr="00524804">
        <w:rPr>
          <w:rFonts w:asciiTheme="minorHAnsi" w:hAnsiTheme="minorHAnsi" w:cstheme="minorHAnsi"/>
          <w:color w:val="000000" w:themeColor="text1"/>
        </w:rPr>
        <w:t>See Table 3 in this Glossary.</w:t>
      </w:r>
    </w:p>
    <w:p w:rsidR="002E713D" w:rsidRPr="00524804" w:rsidRDefault="002E713D" w:rsidP="002E713D">
      <w:pPr>
        <w:pStyle w:val="NormalWeb"/>
        <w:shd w:val="clear" w:color="auto" w:fill="FFFFFF"/>
        <w:contextualSpacing/>
        <w:rPr>
          <w:rFonts w:asciiTheme="minorHAnsi" w:hAnsiTheme="minorHAnsi" w:cstheme="minorHAnsi"/>
          <w:color w:val="000000" w:themeColor="text1"/>
        </w:rPr>
      </w:pPr>
      <w:r w:rsidRPr="00524804">
        <w:rPr>
          <w:rFonts w:asciiTheme="minorHAnsi" w:hAnsiTheme="minorHAnsi" w:cstheme="minorHAnsi"/>
          <w:b/>
          <w:color w:val="000000" w:themeColor="text1"/>
        </w:rPr>
        <w:t>associative property of multiplication</w:t>
      </w:r>
    </w:p>
    <w:p w:rsidR="002E713D" w:rsidRPr="00524804" w:rsidRDefault="002E713D" w:rsidP="00524804">
      <w:pPr>
        <w:pStyle w:val="NormalWeb"/>
        <w:shd w:val="clear" w:color="auto" w:fill="FFFFFF"/>
        <w:spacing w:before="0" w:beforeAutospacing="0" w:after="240" w:afterAutospacing="0"/>
        <w:ind w:firstLine="720"/>
        <w:rPr>
          <w:rFonts w:asciiTheme="minorHAnsi" w:hAnsiTheme="minorHAnsi" w:cstheme="minorHAnsi"/>
          <w:color w:val="000000" w:themeColor="text1"/>
        </w:rPr>
      </w:pPr>
      <w:r w:rsidRPr="00524804">
        <w:rPr>
          <w:rFonts w:asciiTheme="minorHAnsi" w:hAnsiTheme="minorHAnsi" w:cstheme="minorHAnsi"/>
          <w:color w:val="000000" w:themeColor="text1"/>
        </w:rPr>
        <w:t>See Table 3 in this Glossary.</w:t>
      </w:r>
    </w:p>
    <w:p w:rsidR="002E713D" w:rsidRPr="00524804" w:rsidRDefault="002E713D" w:rsidP="002E713D">
      <w:pPr>
        <w:pStyle w:val="NormalWeb"/>
        <w:shd w:val="clear" w:color="auto" w:fill="FFFFFF"/>
        <w:contextualSpacing/>
        <w:rPr>
          <w:rStyle w:val="Strong"/>
          <w:rFonts w:asciiTheme="minorHAnsi" w:hAnsiTheme="minorHAnsi" w:cstheme="minorHAnsi"/>
          <w:color w:val="000000" w:themeColor="text1"/>
        </w:rPr>
      </w:pPr>
      <w:r w:rsidRPr="00524804">
        <w:rPr>
          <w:rStyle w:val="Strong"/>
          <w:rFonts w:asciiTheme="minorHAnsi" w:hAnsiTheme="minorHAnsi" w:cstheme="minorHAnsi"/>
          <w:color w:val="000000" w:themeColor="text1"/>
        </w:rPr>
        <w:t>bivariate data</w:t>
      </w:r>
    </w:p>
    <w:p w:rsidR="002E713D" w:rsidRPr="00524804" w:rsidRDefault="002E713D" w:rsidP="002E713D">
      <w:pPr>
        <w:pStyle w:val="NormalWeb"/>
        <w:shd w:val="clear" w:color="auto" w:fill="FFFFFF"/>
        <w:ind w:left="720"/>
        <w:contextualSpacing/>
        <w:rPr>
          <w:rFonts w:asciiTheme="minorHAnsi" w:hAnsiTheme="minorHAnsi" w:cstheme="minorHAnsi"/>
          <w:color w:val="000000" w:themeColor="text1"/>
          <w:vertAlign w:val="superscript"/>
        </w:rPr>
      </w:pPr>
      <w:r w:rsidRPr="00524804">
        <w:rPr>
          <w:rFonts w:asciiTheme="minorHAnsi" w:hAnsiTheme="minorHAnsi" w:cstheme="minorHAnsi"/>
          <w:color w:val="000000" w:themeColor="text1"/>
        </w:rPr>
        <w:t>Pairs of linked numerical observations. Example: a list of heights and weights for each player on a football team. Box plot. A method of visually displaying a distribution of data values by using the median, quartiles, and extremes of the data set. A box shows the middle 50% of the data.</w:t>
      </w:r>
      <w:r w:rsidRPr="00524804">
        <w:rPr>
          <w:rStyle w:val="FootnoteReference"/>
          <w:rFonts w:asciiTheme="minorHAnsi" w:hAnsiTheme="minorHAnsi" w:cstheme="minorHAnsi"/>
          <w:color w:val="000000" w:themeColor="text1"/>
        </w:rPr>
        <w:footnoteReference w:id="1"/>
      </w:r>
    </w:p>
    <w:p w:rsidR="002E713D" w:rsidRPr="00524804" w:rsidRDefault="002E713D" w:rsidP="002E713D">
      <w:pPr>
        <w:shd w:val="clear" w:color="auto" w:fill="FFFFFF"/>
        <w:contextualSpacing/>
        <w:rPr>
          <w:rStyle w:val="Strong"/>
          <w:rFonts w:cstheme="minorHAnsi"/>
          <w:color w:val="000000" w:themeColor="text1"/>
          <w:sz w:val="24"/>
          <w:szCs w:val="24"/>
        </w:rPr>
      </w:pPr>
      <w:r w:rsidRPr="00524804">
        <w:rPr>
          <w:rStyle w:val="Strong"/>
          <w:rFonts w:cstheme="minorHAnsi"/>
          <w:color w:val="000000" w:themeColor="text1"/>
          <w:sz w:val="24"/>
          <w:szCs w:val="24"/>
        </w:rPr>
        <w:t>cardinality</w:t>
      </w:r>
    </w:p>
    <w:p w:rsidR="002E713D" w:rsidRPr="00524804" w:rsidRDefault="002E713D" w:rsidP="002E713D">
      <w:pPr>
        <w:shd w:val="clear" w:color="auto" w:fill="FFFFFF"/>
        <w:ind w:left="720"/>
        <w:contextualSpacing/>
        <w:rPr>
          <w:color w:val="000000" w:themeColor="text1"/>
          <w:sz w:val="24"/>
          <w:szCs w:val="24"/>
        </w:rPr>
      </w:pPr>
      <w:r w:rsidRPr="00524804">
        <w:rPr>
          <w:bCs/>
          <w:color w:val="000000" w:themeColor="text1"/>
          <w:sz w:val="24"/>
          <w:szCs w:val="24"/>
        </w:rPr>
        <w:t>Cardinal numbers,</w:t>
      </w:r>
      <w:r w:rsidRPr="00524804">
        <w:rPr>
          <w:color w:val="000000" w:themeColor="text1"/>
          <w:sz w:val="24"/>
          <w:szCs w:val="24"/>
        </w:rPr>
        <w:t xml:space="preserve"> known as the “counting numbers,” indicate quantity. </w:t>
      </w:r>
    </w:p>
    <w:p w:rsidR="002E713D" w:rsidRPr="00524804" w:rsidRDefault="002E713D" w:rsidP="002E713D">
      <w:pPr>
        <w:pStyle w:val="NormalWeb"/>
        <w:shd w:val="clear" w:color="auto" w:fill="FFFFFF"/>
        <w:contextualSpacing/>
        <w:rPr>
          <w:rStyle w:val="Strong"/>
          <w:rFonts w:asciiTheme="minorHAnsi" w:hAnsiTheme="minorHAnsi" w:cstheme="minorHAnsi"/>
          <w:color w:val="000000" w:themeColor="text1"/>
        </w:rPr>
      </w:pPr>
      <w:r w:rsidRPr="00524804">
        <w:rPr>
          <w:rStyle w:val="Strong"/>
          <w:rFonts w:asciiTheme="minorHAnsi" w:hAnsiTheme="minorHAnsi" w:cstheme="minorHAnsi"/>
          <w:color w:val="000000" w:themeColor="text1"/>
        </w:rPr>
        <w:t>commutative property</w:t>
      </w:r>
    </w:p>
    <w:p w:rsidR="002E713D" w:rsidRPr="00524804" w:rsidRDefault="002E713D" w:rsidP="00524804">
      <w:pPr>
        <w:pStyle w:val="NormalWeb"/>
        <w:shd w:val="clear" w:color="auto" w:fill="FFFFFF"/>
        <w:spacing w:before="0" w:beforeAutospacing="0" w:after="240" w:afterAutospacing="0"/>
        <w:ind w:firstLine="720"/>
        <w:rPr>
          <w:rStyle w:val="Strong"/>
          <w:rFonts w:asciiTheme="minorHAnsi" w:hAnsiTheme="minorHAnsi" w:cstheme="minorHAnsi"/>
          <w:b w:val="0"/>
          <w:color w:val="000000" w:themeColor="text1"/>
        </w:rPr>
      </w:pPr>
      <w:r w:rsidRPr="00524804">
        <w:rPr>
          <w:rStyle w:val="Strong"/>
          <w:rFonts w:asciiTheme="minorHAnsi" w:hAnsiTheme="minorHAnsi" w:cstheme="minorHAnsi"/>
          <w:color w:val="000000" w:themeColor="text1"/>
        </w:rPr>
        <w:t>See Table 3 in this Glossary.</w:t>
      </w:r>
    </w:p>
    <w:p w:rsidR="002E713D" w:rsidRPr="00524804" w:rsidRDefault="002E713D" w:rsidP="002E713D">
      <w:pPr>
        <w:pStyle w:val="NormalWeb"/>
        <w:shd w:val="clear" w:color="auto" w:fill="FFFFFF"/>
        <w:contextualSpacing/>
        <w:rPr>
          <w:rStyle w:val="Strong"/>
          <w:rFonts w:asciiTheme="minorHAnsi" w:hAnsiTheme="minorHAnsi" w:cstheme="minorHAnsi"/>
          <w:color w:val="000000" w:themeColor="text1"/>
        </w:rPr>
      </w:pPr>
      <w:r w:rsidRPr="00524804">
        <w:rPr>
          <w:rStyle w:val="Strong"/>
          <w:rFonts w:asciiTheme="minorHAnsi" w:hAnsiTheme="minorHAnsi" w:cstheme="minorHAnsi"/>
          <w:color w:val="000000" w:themeColor="text1"/>
        </w:rPr>
        <w:t>complex fraction</w:t>
      </w:r>
    </w:p>
    <w:p w:rsidR="002E713D" w:rsidRPr="0052480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524804">
        <w:rPr>
          <w:rFonts w:asciiTheme="minorHAnsi" w:hAnsiTheme="minorHAnsi" w:cstheme="minorHAnsi"/>
          <w:i/>
          <w:color w:val="000000" w:themeColor="text1"/>
        </w:rPr>
        <w:t>A</w:t>
      </w:r>
      <w:r w:rsidRPr="00524804">
        <w:rPr>
          <w:rFonts w:asciiTheme="minorHAnsi" w:hAnsiTheme="minorHAnsi" w:cstheme="minorHAnsi"/>
          <w:color w:val="000000" w:themeColor="text1"/>
        </w:rPr>
        <w:t xml:space="preserve"> fraction </w:t>
      </w:r>
      <w:r w:rsidRPr="00524804">
        <w:rPr>
          <w:rFonts w:asciiTheme="minorHAnsi" w:hAnsiTheme="minorHAnsi" w:cstheme="minorHAnsi"/>
          <w:i/>
          <w:color w:val="000000" w:themeColor="text1"/>
        </w:rPr>
        <w:t>A/B</w:t>
      </w:r>
      <w:r w:rsidRPr="00524804">
        <w:rPr>
          <w:rFonts w:asciiTheme="minorHAnsi" w:hAnsiTheme="minorHAnsi" w:cstheme="minorHAnsi"/>
          <w:color w:val="000000" w:themeColor="text1"/>
        </w:rPr>
        <w:t xml:space="preserve"> where </w:t>
      </w:r>
      <w:r w:rsidRPr="00524804">
        <w:rPr>
          <w:rFonts w:asciiTheme="minorHAnsi" w:hAnsiTheme="minorHAnsi" w:cstheme="minorHAnsi"/>
          <w:i/>
          <w:color w:val="000000" w:themeColor="text1"/>
        </w:rPr>
        <w:t>A</w:t>
      </w:r>
      <w:r w:rsidRPr="00524804">
        <w:rPr>
          <w:rFonts w:asciiTheme="minorHAnsi" w:hAnsiTheme="minorHAnsi" w:cstheme="minorHAnsi"/>
          <w:color w:val="000000" w:themeColor="text1"/>
        </w:rPr>
        <w:t xml:space="preserve"> and/or </w:t>
      </w:r>
      <w:r w:rsidRPr="00524804">
        <w:rPr>
          <w:rFonts w:asciiTheme="minorHAnsi" w:hAnsiTheme="minorHAnsi" w:cstheme="minorHAnsi"/>
          <w:i/>
          <w:color w:val="000000" w:themeColor="text1"/>
        </w:rPr>
        <w:t>B</w:t>
      </w:r>
      <w:r w:rsidRPr="00524804">
        <w:rPr>
          <w:rFonts w:asciiTheme="minorHAnsi" w:hAnsiTheme="minorHAnsi" w:cstheme="minorHAnsi"/>
          <w:color w:val="000000" w:themeColor="text1"/>
        </w:rPr>
        <w:t xml:space="preserve"> are fractions (</w:t>
      </w:r>
      <w:r w:rsidRPr="00524804">
        <w:rPr>
          <w:rFonts w:asciiTheme="minorHAnsi" w:hAnsiTheme="minorHAnsi" w:cstheme="minorHAnsi"/>
          <w:i/>
          <w:color w:val="000000" w:themeColor="text1"/>
        </w:rPr>
        <w:t>B</w:t>
      </w:r>
      <w:r w:rsidRPr="00524804">
        <w:rPr>
          <w:rFonts w:asciiTheme="minorHAnsi" w:hAnsiTheme="minorHAnsi" w:cstheme="minorHAnsi"/>
          <w:color w:val="000000" w:themeColor="text1"/>
        </w:rPr>
        <w:t xml:space="preserve"> nonzero).</w:t>
      </w:r>
    </w:p>
    <w:p w:rsidR="002E713D" w:rsidRPr="00524804" w:rsidRDefault="002E713D" w:rsidP="002E713D">
      <w:pPr>
        <w:pStyle w:val="NormalWeb"/>
        <w:shd w:val="clear" w:color="auto" w:fill="FFFFFF"/>
        <w:contextualSpacing/>
        <w:rPr>
          <w:rStyle w:val="Strong"/>
          <w:rFonts w:asciiTheme="minorHAnsi" w:hAnsiTheme="minorHAnsi" w:cstheme="minorHAnsi"/>
          <w:color w:val="000000" w:themeColor="text1"/>
        </w:rPr>
      </w:pPr>
      <w:r w:rsidRPr="00524804">
        <w:rPr>
          <w:rStyle w:val="Strong"/>
          <w:rFonts w:asciiTheme="minorHAnsi" w:hAnsiTheme="minorHAnsi" w:cstheme="minorHAnsi"/>
          <w:color w:val="000000" w:themeColor="text1"/>
        </w:rPr>
        <w:t>computation algorithm</w:t>
      </w:r>
    </w:p>
    <w:p w:rsidR="002E713D" w:rsidRPr="0052480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524804">
        <w:rPr>
          <w:rFonts w:asciiTheme="minorHAnsi" w:hAnsiTheme="minorHAnsi" w:cstheme="minorHAnsi"/>
          <w:color w:val="000000" w:themeColor="text1"/>
        </w:rPr>
        <w:t xml:space="preserve">A set of predefined steps applicable to a class of problems that gives the correct result in every case when the steps are carried out correctly. </w:t>
      </w:r>
      <w:r w:rsidRPr="00524804">
        <w:rPr>
          <w:rStyle w:val="Emphasis"/>
          <w:rFonts w:asciiTheme="minorHAnsi" w:hAnsiTheme="minorHAnsi" w:cstheme="minorHAnsi"/>
          <w:color w:val="000000" w:themeColor="text1"/>
        </w:rPr>
        <w:t>See also:</w:t>
      </w:r>
      <w:r w:rsidRPr="00524804">
        <w:rPr>
          <w:rFonts w:asciiTheme="minorHAnsi" w:hAnsiTheme="minorHAnsi" w:cstheme="minorHAnsi"/>
          <w:color w:val="000000" w:themeColor="text1"/>
        </w:rPr>
        <w:t xml:space="preserve"> computation strategy. </w:t>
      </w:r>
    </w:p>
    <w:p w:rsidR="002E713D" w:rsidRPr="00524804" w:rsidRDefault="002E713D" w:rsidP="002E713D">
      <w:pPr>
        <w:pStyle w:val="NormalWeb"/>
        <w:shd w:val="clear" w:color="auto" w:fill="FFFFFF"/>
        <w:contextualSpacing/>
        <w:rPr>
          <w:rStyle w:val="Strong"/>
          <w:rFonts w:asciiTheme="minorHAnsi" w:hAnsiTheme="minorHAnsi" w:cstheme="minorHAnsi"/>
          <w:color w:val="000000" w:themeColor="text1"/>
        </w:rPr>
      </w:pPr>
      <w:r w:rsidRPr="00524804">
        <w:rPr>
          <w:rStyle w:val="Strong"/>
          <w:rFonts w:asciiTheme="minorHAnsi" w:hAnsiTheme="minorHAnsi" w:cstheme="minorHAnsi"/>
          <w:color w:val="000000" w:themeColor="text1"/>
        </w:rPr>
        <w:t>computation strategy</w:t>
      </w:r>
    </w:p>
    <w:p w:rsidR="002E713D" w:rsidRPr="00524804" w:rsidRDefault="002E713D" w:rsidP="00524804">
      <w:pPr>
        <w:pStyle w:val="NormalWeb"/>
        <w:shd w:val="clear" w:color="auto" w:fill="FFFFFF"/>
        <w:spacing w:before="0" w:beforeAutospacing="0" w:after="360" w:afterAutospacing="0"/>
        <w:ind w:left="720"/>
        <w:rPr>
          <w:rFonts w:asciiTheme="minorHAnsi" w:hAnsiTheme="minorHAnsi" w:cstheme="minorHAnsi"/>
          <w:color w:val="000000" w:themeColor="text1"/>
        </w:rPr>
      </w:pPr>
      <w:r w:rsidRPr="00524804">
        <w:rPr>
          <w:rFonts w:asciiTheme="minorHAnsi" w:hAnsiTheme="minorHAnsi" w:cstheme="minorHAnsi"/>
          <w:color w:val="000000" w:themeColor="text1"/>
        </w:rPr>
        <w:t xml:space="preserve">Purposeful manipulations that may be chosen for specific problems, may not have a fixed order, and may be aimed at converting one problem into another. </w:t>
      </w:r>
      <w:r w:rsidRPr="00524804">
        <w:rPr>
          <w:rStyle w:val="Emphasis"/>
          <w:rFonts w:asciiTheme="minorHAnsi" w:hAnsiTheme="minorHAnsi" w:cstheme="minorHAnsi"/>
          <w:color w:val="000000" w:themeColor="text1"/>
        </w:rPr>
        <w:t>See also:</w:t>
      </w:r>
      <w:r w:rsidRPr="00524804">
        <w:rPr>
          <w:rFonts w:asciiTheme="minorHAnsi" w:hAnsiTheme="minorHAnsi" w:cstheme="minorHAnsi"/>
          <w:color w:val="000000" w:themeColor="text1"/>
        </w:rPr>
        <w:t xml:space="preserve"> computation algorithm.</w:t>
      </w:r>
    </w:p>
    <w:p w:rsidR="002E713D" w:rsidRPr="00524804" w:rsidRDefault="002E713D" w:rsidP="002E713D">
      <w:pPr>
        <w:pStyle w:val="NormalWeb"/>
        <w:shd w:val="clear" w:color="auto" w:fill="FFFFFF"/>
        <w:contextualSpacing/>
        <w:rPr>
          <w:rStyle w:val="Strong"/>
          <w:rFonts w:asciiTheme="minorHAnsi" w:hAnsiTheme="minorHAnsi" w:cstheme="minorHAnsi"/>
          <w:color w:val="000000" w:themeColor="text1"/>
        </w:rPr>
      </w:pPr>
      <w:r w:rsidRPr="00524804">
        <w:rPr>
          <w:rStyle w:val="Strong"/>
          <w:rFonts w:asciiTheme="minorHAnsi" w:hAnsiTheme="minorHAnsi" w:cstheme="minorHAnsi"/>
          <w:color w:val="000000" w:themeColor="text1"/>
        </w:rPr>
        <w:lastRenderedPageBreak/>
        <w:t>congruent</w:t>
      </w:r>
    </w:p>
    <w:p w:rsidR="002E713D" w:rsidRPr="0052480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524804">
        <w:rPr>
          <w:rFonts w:asciiTheme="minorHAnsi" w:hAnsiTheme="minorHAnsi" w:cstheme="minorHAnsi"/>
          <w:color w:val="000000" w:themeColor="text1"/>
        </w:rPr>
        <w:t>Two plane or solid figures are congruent if one can be obtained from the other by rigid motion (a sequence of rotations, reflections, and translations).</w:t>
      </w:r>
    </w:p>
    <w:p w:rsidR="002E713D" w:rsidRPr="000014C4" w:rsidRDefault="002E713D" w:rsidP="002E713D">
      <w:pPr>
        <w:pStyle w:val="NormalWeb"/>
        <w:shd w:val="clear" w:color="auto" w:fill="FFFFFF"/>
        <w:contextualSpacing/>
        <w:rPr>
          <w:rStyle w:val="Strong"/>
          <w:rFonts w:asciiTheme="minorHAnsi" w:hAnsiTheme="minorHAnsi" w:cstheme="minorHAnsi"/>
          <w:color w:val="000000" w:themeColor="text1"/>
        </w:rPr>
      </w:pPr>
      <w:r w:rsidRPr="000014C4">
        <w:rPr>
          <w:rStyle w:val="Strong"/>
          <w:rFonts w:asciiTheme="minorHAnsi" w:hAnsiTheme="minorHAnsi" w:cstheme="minorHAnsi"/>
          <w:color w:val="000000" w:themeColor="text1"/>
        </w:rPr>
        <w:t>counting on</w:t>
      </w:r>
    </w:p>
    <w:p w:rsidR="002E713D" w:rsidRPr="000014C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0014C4">
        <w:rPr>
          <w:rFonts w:asciiTheme="minorHAnsi" w:hAnsiTheme="minorHAnsi" w:cstheme="minorHAnsi"/>
          <w:color w:val="000000" w:themeColor="text1"/>
        </w:rPr>
        <w:t>A strategy for finding the number of objects in a group without having to count every member of the group. For example, if a stack of books is known to have 8 books and 3 more books are added to the top, it is not necessary to count the stack all over again. One can find the total by counting on—pointing to the top book and saying “eight,” following this with “nine, ten, eleven. There are eleven books now.”</w:t>
      </w:r>
    </w:p>
    <w:p w:rsidR="002E713D" w:rsidRPr="000014C4" w:rsidRDefault="002E713D" w:rsidP="002E713D">
      <w:pPr>
        <w:pStyle w:val="NormalWeb"/>
        <w:shd w:val="clear" w:color="auto" w:fill="FFFFFF"/>
        <w:contextualSpacing/>
        <w:rPr>
          <w:rStyle w:val="Strong"/>
          <w:rFonts w:asciiTheme="minorHAnsi" w:hAnsiTheme="minorHAnsi" w:cstheme="minorHAnsi"/>
          <w:color w:val="000000" w:themeColor="text1"/>
        </w:rPr>
      </w:pPr>
      <w:r w:rsidRPr="000014C4">
        <w:rPr>
          <w:rStyle w:val="Strong"/>
          <w:rFonts w:asciiTheme="minorHAnsi" w:hAnsiTheme="minorHAnsi" w:cstheme="minorHAnsi"/>
          <w:color w:val="000000" w:themeColor="text1"/>
        </w:rPr>
        <w:t>dot plot</w:t>
      </w:r>
    </w:p>
    <w:p w:rsidR="002E713D" w:rsidRPr="000014C4" w:rsidRDefault="002E713D" w:rsidP="00524804">
      <w:pPr>
        <w:pStyle w:val="NormalWeb"/>
        <w:shd w:val="clear" w:color="auto" w:fill="FFFFFF"/>
        <w:spacing w:after="240" w:afterAutospacing="0"/>
        <w:ind w:left="720"/>
        <w:rPr>
          <w:rFonts w:asciiTheme="minorHAnsi" w:hAnsiTheme="minorHAnsi" w:cstheme="minorHAnsi"/>
          <w:color w:val="000000" w:themeColor="text1"/>
        </w:rPr>
      </w:pPr>
      <w:r w:rsidRPr="000014C4">
        <w:rPr>
          <w:rStyle w:val="Emphasis"/>
          <w:rFonts w:asciiTheme="minorHAnsi" w:hAnsiTheme="minorHAnsi" w:cstheme="minorHAnsi"/>
          <w:color w:val="000000" w:themeColor="text1"/>
        </w:rPr>
        <w:t>See</w:t>
      </w:r>
      <w:r w:rsidRPr="000014C4">
        <w:rPr>
          <w:rFonts w:asciiTheme="minorHAnsi" w:hAnsiTheme="minorHAnsi" w:cstheme="minorHAnsi"/>
          <w:color w:val="000000" w:themeColor="text1"/>
        </w:rPr>
        <w:t>: line plot</w:t>
      </w:r>
    </w:p>
    <w:p w:rsidR="002E713D" w:rsidRPr="000014C4" w:rsidRDefault="002E713D" w:rsidP="002E713D">
      <w:pPr>
        <w:pStyle w:val="NormalWeb"/>
        <w:shd w:val="clear" w:color="auto" w:fill="FFFFFF"/>
        <w:contextualSpacing/>
        <w:rPr>
          <w:rStyle w:val="Strong"/>
          <w:rFonts w:asciiTheme="minorHAnsi" w:hAnsiTheme="minorHAnsi" w:cstheme="minorHAnsi"/>
          <w:color w:val="000000" w:themeColor="text1"/>
        </w:rPr>
      </w:pPr>
      <w:r w:rsidRPr="000014C4">
        <w:rPr>
          <w:rStyle w:val="Strong"/>
          <w:rFonts w:asciiTheme="minorHAnsi" w:hAnsiTheme="minorHAnsi" w:cstheme="minorHAnsi"/>
          <w:color w:val="000000" w:themeColor="text1"/>
        </w:rPr>
        <w:t>dilation</w:t>
      </w:r>
    </w:p>
    <w:p w:rsidR="002E713D" w:rsidRPr="000014C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0014C4">
        <w:rPr>
          <w:rFonts w:asciiTheme="minorHAnsi" w:hAnsiTheme="minorHAnsi" w:cstheme="minorHAnsi"/>
          <w:color w:val="000000" w:themeColor="text1"/>
        </w:rPr>
        <w:t>A transformation that moves each point along the ray through the point emanating from a fixed center, and multiplies distances from the center by a common scale factor.</w:t>
      </w:r>
    </w:p>
    <w:p w:rsidR="002E713D" w:rsidRPr="000014C4" w:rsidRDefault="002E713D" w:rsidP="002E713D">
      <w:pPr>
        <w:pStyle w:val="NormalWeb"/>
        <w:shd w:val="clear" w:color="auto" w:fill="FFFFFF"/>
        <w:contextualSpacing/>
        <w:rPr>
          <w:rStyle w:val="Strong"/>
          <w:rFonts w:asciiTheme="minorHAnsi" w:hAnsiTheme="minorHAnsi" w:cstheme="minorHAnsi"/>
          <w:color w:val="000000" w:themeColor="text1"/>
        </w:rPr>
      </w:pPr>
      <w:r w:rsidRPr="000014C4">
        <w:rPr>
          <w:rStyle w:val="Strong"/>
          <w:rFonts w:asciiTheme="minorHAnsi" w:hAnsiTheme="minorHAnsi" w:cstheme="minorHAnsi"/>
          <w:color w:val="000000" w:themeColor="text1"/>
        </w:rPr>
        <w:t>expanded form</w:t>
      </w:r>
    </w:p>
    <w:p w:rsidR="002E713D" w:rsidRPr="000014C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0014C4">
        <w:rPr>
          <w:rFonts w:asciiTheme="minorHAnsi" w:hAnsiTheme="minorHAnsi" w:cstheme="minorHAnsi"/>
          <w:color w:val="000000" w:themeColor="text1"/>
        </w:rPr>
        <w:t>A multi-digit number is expressed in expanded form when it is written as a sum of single-digit multiples of powers of ten. For example, 643 = 600 + 40 + 3.</w:t>
      </w:r>
    </w:p>
    <w:p w:rsidR="002E713D" w:rsidRPr="000014C4" w:rsidRDefault="002E713D" w:rsidP="002E713D">
      <w:pPr>
        <w:pStyle w:val="NormalWeb"/>
        <w:shd w:val="clear" w:color="auto" w:fill="FFFFFF"/>
        <w:contextualSpacing/>
        <w:rPr>
          <w:rStyle w:val="Strong"/>
          <w:rFonts w:asciiTheme="minorHAnsi" w:hAnsiTheme="minorHAnsi" w:cstheme="minorHAnsi"/>
          <w:color w:val="000000" w:themeColor="text1"/>
        </w:rPr>
      </w:pPr>
      <w:r w:rsidRPr="000014C4">
        <w:rPr>
          <w:rStyle w:val="Strong"/>
          <w:rFonts w:asciiTheme="minorHAnsi" w:hAnsiTheme="minorHAnsi" w:cstheme="minorHAnsi"/>
          <w:color w:val="000000" w:themeColor="text1"/>
        </w:rPr>
        <w:t>expected value</w:t>
      </w:r>
    </w:p>
    <w:p w:rsidR="002E713D" w:rsidRPr="000014C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0014C4">
        <w:rPr>
          <w:rFonts w:asciiTheme="minorHAnsi" w:hAnsiTheme="minorHAnsi" w:cstheme="minorHAnsi"/>
          <w:color w:val="000000" w:themeColor="text1"/>
        </w:rPr>
        <w:t>For a random variable, the weighted average of its possible values, with weights given by their respective probabilities.</w:t>
      </w:r>
    </w:p>
    <w:p w:rsidR="002E713D" w:rsidRPr="000014C4" w:rsidRDefault="002E713D" w:rsidP="002E713D">
      <w:pPr>
        <w:pStyle w:val="NormalWeb"/>
        <w:shd w:val="clear" w:color="auto" w:fill="FFFFFF"/>
        <w:contextualSpacing/>
        <w:rPr>
          <w:rStyle w:val="Strong"/>
          <w:rFonts w:asciiTheme="minorHAnsi" w:hAnsiTheme="minorHAnsi" w:cstheme="minorHAnsi"/>
          <w:color w:val="000000" w:themeColor="text1"/>
        </w:rPr>
      </w:pPr>
      <w:r w:rsidRPr="000014C4">
        <w:rPr>
          <w:rStyle w:val="Strong"/>
          <w:rFonts w:asciiTheme="minorHAnsi" w:hAnsiTheme="minorHAnsi" w:cstheme="minorHAnsi"/>
          <w:color w:val="000000" w:themeColor="text1"/>
        </w:rPr>
        <w:t>first quartile</w:t>
      </w:r>
    </w:p>
    <w:p w:rsidR="002E713D" w:rsidRPr="000014C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0014C4">
        <w:rPr>
          <w:rFonts w:asciiTheme="minorHAnsi" w:hAnsiTheme="minorHAnsi" w:cstheme="minorHAnsi"/>
          <w:color w:val="000000" w:themeColor="text1"/>
        </w:rPr>
        <w:t xml:space="preserve">For a data set with median M, the first quartile is the median of the data values less than </w:t>
      </w:r>
      <w:r w:rsidRPr="000014C4">
        <w:rPr>
          <w:rFonts w:asciiTheme="minorHAnsi" w:hAnsiTheme="minorHAnsi" w:cstheme="minorHAnsi"/>
          <w:i/>
          <w:color w:val="000000" w:themeColor="text1"/>
        </w:rPr>
        <w:t>M</w:t>
      </w:r>
      <w:r w:rsidRPr="000014C4">
        <w:rPr>
          <w:rFonts w:asciiTheme="minorHAnsi" w:hAnsiTheme="minorHAnsi" w:cstheme="minorHAnsi"/>
          <w:color w:val="000000" w:themeColor="text1"/>
        </w:rPr>
        <w:t>. Example: For the data set {1, 3, 6, 7, 10, 12, 14, 15, 22, 120}, the first quartile is 6.</w:t>
      </w:r>
      <w:r w:rsidRPr="000014C4">
        <w:rPr>
          <w:rStyle w:val="FootnoteReference"/>
          <w:rFonts w:asciiTheme="minorHAnsi" w:hAnsiTheme="minorHAnsi" w:cstheme="minorHAnsi"/>
          <w:color w:val="000000" w:themeColor="text1"/>
        </w:rPr>
        <w:footnoteReference w:id="2"/>
      </w:r>
      <w:r w:rsidRPr="000014C4">
        <w:rPr>
          <w:rFonts w:asciiTheme="minorHAnsi" w:hAnsiTheme="minorHAnsi" w:cstheme="minorHAnsi"/>
          <w:color w:val="000000" w:themeColor="text1"/>
        </w:rPr>
        <w:t xml:space="preserve"> </w:t>
      </w:r>
      <w:r w:rsidRPr="000014C4">
        <w:rPr>
          <w:rStyle w:val="Emphasis"/>
          <w:rFonts w:asciiTheme="minorHAnsi" w:hAnsiTheme="minorHAnsi" w:cstheme="minorHAnsi"/>
          <w:color w:val="000000" w:themeColor="text1"/>
        </w:rPr>
        <w:t>See also:</w:t>
      </w:r>
      <w:r w:rsidRPr="000014C4">
        <w:rPr>
          <w:rFonts w:asciiTheme="minorHAnsi" w:hAnsiTheme="minorHAnsi" w:cstheme="minorHAnsi"/>
          <w:color w:val="000000" w:themeColor="text1"/>
        </w:rPr>
        <w:t xml:space="preserve"> median, third quartile, interquartile range.</w:t>
      </w:r>
    </w:p>
    <w:p w:rsidR="002E713D" w:rsidRPr="000014C4" w:rsidRDefault="002E713D" w:rsidP="002E713D">
      <w:pPr>
        <w:pStyle w:val="NormalWeb"/>
        <w:shd w:val="clear" w:color="auto" w:fill="FFFFFF"/>
        <w:spacing w:before="0" w:beforeAutospacing="0"/>
        <w:contextualSpacing/>
        <w:rPr>
          <w:rFonts w:asciiTheme="minorHAnsi" w:hAnsiTheme="minorHAnsi" w:cstheme="minorHAnsi"/>
          <w:b/>
          <w:color w:val="000000" w:themeColor="text1"/>
        </w:rPr>
      </w:pPr>
      <w:r w:rsidRPr="000014C4">
        <w:rPr>
          <w:rFonts w:asciiTheme="minorHAnsi" w:hAnsiTheme="minorHAnsi" w:cstheme="minorHAnsi"/>
          <w:b/>
          <w:color w:val="000000" w:themeColor="text1"/>
        </w:rPr>
        <w:t>fraction</w:t>
      </w:r>
    </w:p>
    <w:p w:rsidR="002E713D" w:rsidRPr="000014C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rPr>
      </w:pPr>
      <w:r w:rsidRPr="000014C4">
        <w:rPr>
          <w:rFonts w:asciiTheme="minorHAnsi" w:hAnsiTheme="minorHAnsi" w:cstheme="minorHAnsi"/>
          <w:color w:val="000000" w:themeColor="text1"/>
        </w:rPr>
        <w:t xml:space="preserve">A number expressible in the form </w:t>
      </w:r>
      <w:r w:rsidRPr="000014C4">
        <w:rPr>
          <w:rFonts w:asciiTheme="minorHAnsi" w:hAnsiTheme="minorHAnsi" w:cstheme="minorHAnsi"/>
          <w:i/>
          <w:color w:val="000000" w:themeColor="text1"/>
        </w:rPr>
        <w:t>a/b</w:t>
      </w:r>
      <w:r w:rsidRPr="000014C4">
        <w:rPr>
          <w:rFonts w:asciiTheme="minorHAnsi" w:hAnsiTheme="minorHAnsi" w:cstheme="minorHAnsi"/>
          <w:color w:val="000000" w:themeColor="text1"/>
        </w:rPr>
        <w:t xml:space="preserve"> where </w:t>
      </w:r>
      <w:r w:rsidRPr="000014C4">
        <w:rPr>
          <w:rFonts w:asciiTheme="minorHAnsi" w:hAnsiTheme="minorHAnsi" w:cstheme="minorHAnsi"/>
          <w:i/>
          <w:color w:val="000000" w:themeColor="text1"/>
        </w:rPr>
        <w:t>a</w:t>
      </w:r>
      <w:r w:rsidRPr="000014C4">
        <w:rPr>
          <w:rFonts w:asciiTheme="minorHAnsi" w:hAnsiTheme="minorHAnsi" w:cstheme="minorHAnsi"/>
          <w:color w:val="000000" w:themeColor="text1"/>
        </w:rPr>
        <w:t xml:space="preserve"> is a whole number and </w:t>
      </w:r>
      <w:r w:rsidRPr="000014C4">
        <w:rPr>
          <w:rFonts w:asciiTheme="minorHAnsi" w:hAnsiTheme="minorHAnsi" w:cstheme="minorHAnsi"/>
          <w:i/>
          <w:color w:val="000000" w:themeColor="text1"/>
        </w:rPr>
        <w:t>b</w:t>
      </w:r>
      <w:r w:rsidRPr="000014C4">
        <w:rPr>
          <w:rFonts w:asciiTheme="minorHAnsi" w:hAnsiTheme="minorHAnsi" w:cstheme="minorHAnsi"/>
          <w:color w:val="000000" w:themeColor="text1"/>
        </w:rPr>
        <w:t xml:space="preserve"> is a positive whole number. (The word fraction in these standards always refers to a non-negative number.) </w:t>
      </w:r>
      <w:r w:rsidRPr="000014C4">
        <w:rPr>
          <w:rStyle w:val="Emphasis"/>
          <w:rFonts w:asciiTheme="minorHAnsi" w:hAnsiTheme="minorHAnsi" w:cstheme="minorHAnsi"/>
          <w:color w:val="000000" w:themeColor="text1"/>
        </w:rPr>
        <w:t>See also:</w:t>
      </w:r>
      <w:r w:rsidRPr="000014C4">
        <w:rPr>
          <w:rFonts w:asciiTheme="minorHAnsi" w:hAnsiTheme="minorHAnsi" w:cstheme="minorHAnsi"/>
          <w:color w:val="000000" w:themeColor="text1"/>
        </w:rPr>
        <w:t xml:space="preserve"> rational number.</w:t>
      </w:r>
    </w:p>
    <w:p w:rsidR="002E713D" w:rsidRPr="000014C4" w:rsidRDefault="002E713D" w:rsidP="002E713D">
      <w:pPr>
        <w:pStyle w:val="NormalWeb"/>
        <w:shd w:val="clear" w:color="auto" w:fill="FFFFFF"/>
        <w:contextualSpacing/>
        <w:rPr>
          <w:rFonts w:asciiTheme="minorHAnsi" w:hAnsiTheme="minorHAnsi" w:cstheme="minorHAnsi"/>
          <w:color w:val="000000" w:themeColor="text1"/>
        </w:rPr>
      </w:pPr>
      <w:r w:rsidRPr="000014C4">
        <w:rPr>
          <w:rFonts w:asciiTheme="minorHAnsi" w:hAnsiTheme="minorHAnsi" w:cstheme="minorHAnsi"/>
          <w:b/>
          <w:color w:val="000000" w:themeColor="text1"/>
        </w:rPr>
        <w:t>identity property of 0</w:t>
      </w:r>
    </w:p>
    <w:p w:rsidR="002E713D" w:rsidRPr="000014C4" w:rsidRDefault="002E713D" w:rsidP="000014C4">
      <w:pPr>
        <w:pStyle w:val="NormalWeb"/>
        <w:shd w:val="clear" w:color="auto" w:fill="FFFFFF"/>
        <w:spacing w:before="0" w:beforeAutospacing="0" w:after="480" w:afterAutospacing="0"/>
        <w:ind w:firstLine="720"/>
        <w:rPr>
          <w:rFonts w:asciiTheme="minorHAnsi" w:hAnsiTheme="minorHAnsi" w:cstheme="minorHAnsi"/>
          <w:color w:val="000000" w:themeColor="text1"/>
        </w:rPr>
      </w:pPr>
      <w:r w:rsidRPr="000014C4">
        <w:rPr>
          <w:rFonts w:asciiTheme="minorHAnsi" w:hAnsiTheme="minorHAnsi" w:cstheme="minorHAnsi"/>
          <w:color w:val="000000" w:themeColor="text1"/>
        </w:rPr>
        <w:t>See Table 3 in this Glossary.</w:t>
      </w:r>
    </w:p>
    <w:p w:rsidR="002E713D" w:rsidRPr="000014C4" w:rsidRDefault="002E713D" w:rsidP="002E713D">
      <w:pPr>
        <w:pStyle w:val="NormalWeb"/>
        <w:shd w:val="clear" w:color="auto" w:fill="FFFFFF"/>
        <w:contextualSpacing/>
        <w:rPr>
          <w:rStyle w:val="Strong"/>
          <w:rFonts w:asciiTheme="minorHAnsi" w:hAnsiTheme="minorHAnsi" w:cstheme="minorHAnsi"/>
          <w:color w:val="000000" w:themeColor="text1"/>
        </w:rPr>
      </w:pPr>
      <w:r w:rsidRPr="000014C4">
        <w:rPr>
          <w:rStyle w:val="Strong"/>
          <w:rFonts w:asciiTheme="minorHAnsi" w:hAnsiTheme="minorHAnsi" w:cstheme="minorHAnsi"/>
          <w:color w:val="000000" w:themeColor="text1"/>
        </w:rPr>
        <w:t>independently combined probability models</w:t>
      </w:r>
    </w:p>
    <w:p w:rsidR="002E713D" w:rsidRPr="000014C4" w:rsidRDefault="002E713D" w:rsidP="002E713D">
      <w:pPr>
        <w:pStyle w:val="NormalWeb"/>
        <w:shd w:val="clear" w:color="auto" w:fill="FFFFFF"/>
        <w:ind w:left="720"/>
        <w:contextualSpacing/>
        <w:rPr>
          <w:rFonts w:asciiTheme="minorHAnsi" w:hAnsiTheme="minorHAnsi" w:cstheme="minorHAnsi"/>
          <w:color w:val="000000" w:themeColor="text1"/>
        </w:rPr>
      </w:pPr>
      <w:r w:rsidRPr="000014C4">
        <w:rPr>
          <w:rFonts w:asciiTheme="minorHAnsi" w:hAnsiTheme="minorHAnsi" w:cstheme="minorHAnsi"/>
          <w:color w:val="000000" w:themeColor="text1"/>
        </w:rPr>
        <w:lastRenderedPageBreak/>
        <w:t>Two probability models are said to be combined independently if the probability of each ordered pair in the combined model equals the product of the original probabilities of the two individual outcomes in the ordered pair.</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i</w:t>
      </w:r>
      <w:r w:rsidRPr="000E00B4">
        <w:rPr>
          <w:rStyle w:val="Strong"/>
          <w:rFonts w:asciiTheme="minorHAnsi" w:hAnsiTheme="minorHAnsi" w:cstheme="minorHAnsi"/>
          <w:color w:val="000000" w:themeColor="text1"/>
          <w:sz w:val="22"/>
          <w:szCs w:val="22"/>
        </w:rPr>
        <w:t>nteger</w:t>
      </w:r>
    </w:p>
    <w:p w:rsidR="002E713D"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 xml:space="preserve">A number expressible in the form </w:t>
      </w:r>
      <w:r w:rsidRPr="00EE5EEF">
        <w:rPr>
          <w:rFonts w:asciiTheme="minorHAnsi" w:hAnsiTheme="minorHAnsi" w:cstheme="minorHAnsi"/>
          <w:i/>
          <w:color w:val="000000" w:themeColor="text1"/>
          <w:sz w:val="22"/>
          <w:szCs w:val="22"/>
        </w:rPr>
        <w:t xml:space="preserve">a </w:t>
      </w:r>
      <w:r>
        <w:rPr>
          <w:rFonts w:asciiTheme="minorHAnsi" w:hAnsiTheme="minorHAnsi" w:cstheme="minorHAnsi"/>
          <w:color w:val="000000" w:themeColor="text1"/>
          <w:sz w:val="22"/>
          <w:szCs w:val="22"/>
        </w:rPr>
        <w:t>or –</w:t>
      </w:r>
      <w:r w:rsidRPr="00EE5EEF">
        <w:rPr>
          <w:rFonts w:asciiTheme="minorHAnsi" w:hAnsiTheme="minorHAnsi" w:cstheme="minorHAnsi"/>
          <w:i/>
          <w:color w:val="000000" w:themeColor="text1"/>
          <w:sz w:val="22"/>
          <w:szCs w:val="22"/>
        </w:rPr>
        <w:t>a</w:t>
      </w:r>
      <w:r>
        <w:rPr>
          <w:rFonts w:asciiTheme="minorHAnsi" w:hAnsiTheme="minorHAnsi" w:cstheme="minorHAnsi"/>
          <w:color w:val="000000" w:themeColor="text1"/>
          <w:sz w:val="22"/>
          <w:szCs w:val="22"/>
        </w:rPr>
        <w:t xml:space="preserve"> for some whole number </w:t>
      </w:r>
      <w:r w:rsidRPr="00EE5EEF">
        <w:rPr>
          <w:rFonts w:asciiTheme="minorHAnsi" w:hAnsiTheme="minorHAnsi" w:cstheme="minorHAnsi"/>
          <w:i/>
          <w:color w:val="000000" w:themeColor="text1"/>
          <w:sz w:val="22"/>
          <w:szCs w:val="22"/>
        </w:rPr>
        <w:t>a</w:t>
      </w:r>
      <w:r>
        <w:rPr>
          <w:rFonts w:asciiTheme="minorHAnsi" w:hAnsiTheme="minorHAnsi" w:cstheme="minorHAnsi"/>
          <w:color w:val="000000" w:themeColor="text1"/>
          <w:sz w:val="22"/>
          <w:szCs w:val="22"/>
        </w:rPr>
        <w:t>.</w:t>
      </w:r>
    </w:p>
    <w:p w:rsidR="002E713D" w:rsidRPr="00C77EED" w:rsidRDefault="002E713D" w:rsidP="002E713D">
      <w:pPr>
        <w:pStyle w:val="NormalWeb"/>
        <w:shd w:val="clear" w:color="auto" w:fill="FFFFFF"/>
        <w:contextualSpacing/>
        <w:rPr>
          <w:rFonts w:asciiTheme="minorHAnsi" w:hAnsiTheme="minorHAnsi" w:cstheme="minorHAnsi"/>
          <w:b/>
          <w:color w:val="000000" w:themeColor="text1"/>
          <w:sz w:val="22"/>
          <w:szCs w:val="22"/>
        </w:rPr>
      </w:pPr>
      <w:r w:rsidRPr="00C77EED">
        <w:rPr>
          <w:rFonts w:asciiTheme="minorHAnsi" w:hAnsiTheme="minorHAnsi" w:cstheme="minorHAnsi"/>
          <w:b/>
          <w:color w:val="000000" w:themeColor="text1"/>
          <w:sz w:val="22"/>
          <w:szCs w:val="22"/>
        </w:rPr>
        <w:t>interquartile range</w:t>
      </w:r>
    </w:p>
    <w:p w:rsidR="002E713D" w:rsidRPr="000E00B4"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C77EED">
        <w:rPr>
          <w:rFonts w:asciiTheme="minorHAnsi" w:hAnsiTheme="minorHAnsi" w:cstheme="minorHAnsi"/>
          <w:color w:val="000000" w:themeColor="text1"/>
          <w:sz w:val="22"/>
          <w:szCs w:val="22"/>
        </w:rPr>
        <w:t>A measure of variation in a set of numerical data, the interquartile range is the distance between the first and third quartiles of the data set. Example: For the data set {1, 3, 6, 7, 10, 12, 14, 15, 22, 120}, the interquartile range is 15 – 6 = 9. See also: first quartile, third quartile.</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line plot</w:t>
      </w:r>
    </w:p>
    <w:p w:rsidR="002E713D" w:rsidRPr="00EE5EEF" w:rsidRDefault="002E713D" w:rsidP="00524804">
      <w:pPr>
        <w:pStyle w:val="NormalWeb"/>
        <w:shd w:val="clear" w:color="auto" w:fill="FFFFFF"/>
        <w:spacing w:before="0" w:beforeAutospacing="0" w:after="240" w:afterAutospacing="0"/>
        <w:ind w:left="720"/>
        <w:rPr>
          <w:rStyle w:val="Strong"/>
          <w:rFonts w:asciiTheme="minorHAnsi" w:hAnsiTheme="minorHAnsi" w:cstheme="minorHAnsi"/>
          <w:b w:val="0"/>
          <w:bCs w:val="0"/>
          <w:color w:val="000000" w:themeColor="text1"/>
          <w:sz w:val="22"/>
          <w:szCs w:val="22"/>
        </w:rPr>
      </w:pPr>
      <w:r w:rsidRPr="000E00B4">
        <w:rPr>
          <w:rFonts w:asciiTheme="minorHAnsi" w:hAnsiTheme="minorHAnsi" w:cstheme="minorHAnsi"/>
          <w:color w:val="000000" w:themeColor="text1"/>
          <w:sz w:val="22"/>
          <w:szCs w:val="22"/>
        </w:rPr>
        <w:t>A method of visually displaying a distribution of data values where each data value is shown as a dot or mark above a number line. Also known as a dot plot.</w:t>
      </w:r>
      <w:r>
        <w:rPr>
          <w:rStyle w:val="FootnoteReference"/>
          <w:rFonts w:asciiTheme="minorHAnsi" w:hAnsiTheme="minorHAnsi" w:cstheme="minorHAnsi"/>
          <w:color w:val="000000" w:themeColor="text1"/>
          <w:sz w:val="22"/>
          <w:szCs w:val="22"/>
        </w:rPr>
        <w:footnoteReference w:id="3"/>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mean</w:t>
      </w:r>
    </w:p>
    <w:p w:rsidR="002E713D"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measure of center in a set of numerical data, computed by adding the values in a list and then dividing by th</w:t>
      </w:r>
      <w:r>
        <w:rPr>
          <w:rFonts w:asciiTheme="minorHAnsi" w:hAnsiTheme="minorHAnsi" w:cstheme="minorHAnsi"/>
          <w:color w:val="000000" w:themeColor="text1"/>
          <w:sz w:val="22"/>
          <w:szCs w:val="22"/>
        </w:rPr>
        <w:t>e number of values in the list.</w:t>
      </w:r>
      <w:r>
        <w:rPr>
          <w:rStyle w:val="FootnoteReference"/>
          <w:rFonts w:asciiTheme="minorHAnsi" w:hAnsiTheme="minorHAnsi" w:cstheme="minorHAnsi"/>
          <w:color w:val="000000" w:themeColor="text1"/>
          <w:sz w:val="22"/>
          <w:szCs w:val="22"/>
        </w:rPr>
        <w:footnoteReference w:id="4"/>
      </w:r>
      <w:r w:rsidRPr="000E00B4">
        <w:rPr>
          <w:rFonts w:asciiTheme="minorHAnsi" w:hAnsiTheme="minorHAnsi" w:cstheme="minorHAnsi"/>
          <w:color w:val="000000" w:themeColor="text1"/>
          <w:sz w:val="22"/>
          <w:szCs w:val="22"/>
        </w:rPr>
        <w:t xml:space="preserve"> Example: For the data set {1, 3, 6, 7, 10, 12, 14, 15, 22, 120}, </w:t>
      </w:r>
      <w:r>
        <w:rPr>
          <w:rFonts w:asciiTheme="minorHAnsi" w:hAnsiTheme="minorHAnsi" w:cstheme="minorHAnsi"/>
          <w:color w:val="000000" w:themeColor="text1"/>
          <w:sz w:val="22"/>
          <w:szCs w:val="22"/>
        </w:rPr>
        <w:t>the mean is 21.</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mean absolute deviation</w:t>
      </w:r>
    </w:p>
    <w:p w:rsidR="002E713D"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measure of variation in a set of numerical data, computed by adding the distances between each data value and the mean, then dividing by the number of data values. Example: For the data set {2, 3, 6, 7, 10, 12, 14, 15, 22, 120}, the</w:t>
      </w:r>
      <w:r>
        <w:rPr>
          <w:rFonts w:asciiTheme="minorHAnsi" w:hAnsiTheme="minorHAnsi" w:cstheme="minorHAnsi"/>
          <w:color w:val="000000" w:themeColor="text1"/>
          <w:sz w:val="22"/>
          <w:szCs w:val="22"/>
        </w:rPr>
        <w:t xml:space="preserve"> mean absolute deviation is 20.</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median</w:t>
      </w:r>
    </w:p>
    <w:p w:rsidR="002E713D"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measure of center in a set of numerical data. The median of a list of values is the value appearing at the center of a sorted version of the list—or the mean of the two central values, if the list contains an even number of values. Example: For the data set {2, 3, 6, 7, 10, 12, 14,</w:t>
      </w:r>
      <w:r>
        <w:rPr>
          <w:rFonts w:asciiTheme="minorHAnsi" w:hAnsiTheme="minorHAnsi" w:cstheme="minorHAnsi"/>
          <w:color w:val="000000" w:themeColor="text1"/>
          <w:sz w:val="22"/>
          <w:szCs w:val="22"/>
        </w:rPr>
        <w:t xml:space="preserve"> 15, 22, 90}, the median is 11.</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midline</w:t>
      </w:r>
    </w:p>
    <w:p w:rsidR="002E713D" w:rsidRDefault="002E713D" w:rsidP="0052480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In the graph of a trigonometric function, the horizontal line halfway between its maximum and minimum values. Multiplication and division within 100. Multiplication or division of two whole numbers with whole number answers, and with product or dividend in the ra</w:t>
      </w:r>
      <w:r>
        <w:rPr>
          <w:rFonts w:asciiTheme="minorHAnsi" w:hAnsiTheme="minorHAnsi" w:cstheme="minorHAnsi"/>
          <w:color w:val="000000" w:themeColor="text1"/>
          <w:sz w:val="22"/>
          <w:szCs w:val="22"/>
        </w:rPr>
        <w:t>nge 0-100. Example: 72 ÷ 8 = 9.</w:t>
      </w:r>
    </w:p>
    <w:p w:rsidR="002E713D" w:rsidRDefault="002E713D" w:rsidP="002E713D">
      <w:pPr>
        <w:pStyle w:val="NormalWeb"/>
        <w:shd w:val="clear" w:color="auto" w:fill="FFFFFF"/>
        <w:contextualSpacing/>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multiplicative inverses</w:t>
      </w:r>
    </w:p>
    <w:p w:rsidR="002E713D" w:rsidRDefault="002E713D" w:rsidP="000014C4">
      <w:pPr>
        <w:pStyle w:val="NormalWeb"/>
        <w:shd w:val="clear" w:color="auto" w:fill="FFFFFF"/>
        <w:spacing w:before="0" w:beforeAutospacing="0" w:after="48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Two numbers whose product is 1 are multiplicative inverses of one another. Example: 3/4 and 4/3 are multiplicative inverses of one another bec</w:t>
      </w:r>
      <w:r>
        <w:rPr>
          <w:rFonts w:asciiTheme="minorHAnsi" w:hAnsiTheme="minorHAnsi" w:cstheme="minorHAnsi"/>
          <w:color w:val="000000" w:themeColor="text1"/>
          <w:sz w:val="22"/>
          <w:szCs w:val="22"/>
        </w:rPr>
        <w:t>ause 3/4 × 4/3 = 4/3 × 3/4 = 1.</w:t>
      </w:r>
    </w:p>
    <w:p w:rsidR="002E713D" w:rsidRDefault="002E713D" w:rsidP="002E713D">
      <w:pPr>
        <w:pStyle w:val="NormalWeb"/>
        <w:shd w:val="clear" w:color="auto" w:fill="FFFFFF"/>
        <w:contextualSpacing/>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n</w:t>
      </w:r>
      <w:r w:rsidRPr="00CE5BB7">
        <w:rPr>
          <w:rFonts w:asciiTheme="minorHAnsi" w:hAnsiTheme="minorHAnsi" w:cstheme="minorHAnsi"/>
          <w:b/>
          <w:color w:val="000000" w:themeColor="text1"/>
          <w:sz w:val="22"/>
          <w:szCs w:val="22"/>
        </w:rPr>
        <w:t>umber line diagram.</w:t>
      </w:r>
    </w:p>
    <w:p w:rsidR="002E713D" w:rsidRDefault="002E713D" w:rsidP="00524804">
      <w:pPr>
        <w:pStyle w:val="NormalWeb"/>
        <w:shd w:val="clear" w:color="auto" w:fill="FFFFFF"/>
        <w:spacing w:before="0" w:beforeAutospacing="0" w:after="36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lastRenderedPageBreak/>
        <w:t>A diagram of the number line used to represent numbers and support reasoning about them. In a number line diagram for measurement quantities, the interval from 0 to 1 on the diagram represents the un</w:t>
      </w:r>
      <w:r>
        <w:rPr>
          <w:rFonts w:asciiTheme="minorHAnsi" w:hAnsiTheme="minorHAnsi" w:cstheme="minorHAnsi"/>
          <w:color w:val="000000" w:themeColor="text1"/>
          <w:sz w:val="22"/>
          <w:szCs w:val="22"/>
        </w:rPr>
        <w:t>it of measure for the quantity.</w:t>
      </w:r>
    </w:p>
    <w:p w:rsidR="002E713D" w:rsidRPr="001C199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sidRPr="001C199D">
        <w:rPr>
          <w:rStyle w:val="Strong"/>
          <w:rFonts w:asciiTheme="minorHAnsi" w:hAnsiTheme="minorHAnsi" w:cstheme="minorHAnsi"/>
          <w:color w:val="000000" w:themeColor="text1"/>
          <w:sz w:val="22"/>
          <w:szCs w:val="22"/>
        </w:rPr>
        <w:t>ordinality</w:t>
      </w:r>
    </w:p>
    <w:p w:rsidR="002E713D" w:rsidRPr="000014C4" w:rsidRDefault="002E713D" w:rsidP="000014C4">
      <w:pPr>
        <w:pStyle w:val="NormalWeb"/>
        <w:shd w:val="clear" w:color="auto" w:fill="FFFFFF"/>
        <w:spacing w:before="0" w:beforeAutospacing="0" w:after="240" w:afterAutospacing="0"/>
        <w:ind w:left="720"/>
        <w:rPr>
          <w:rStyle w:val="Strong"/>
          <w:rFonts w:asciiTheme="minorHAnsi" w:hAnsiTheme="minorHAnsi" w:cstheme="minorHAnsi"/>
          <w:b w:val="0"/>
          <w:color w:val="000000" w:themeColor="text1"/>
          <w:sz w:val="22"/>
          <w:szCs w:val="22"/>
        </w:rPr>
      </w:pPr>
      <w:r w:rsidRPr="000014C4">
        <w:rPr>
          <w:rStyle w:val="Strong"/>
          <w:rFonts w:asciiTheme="minorHAnsi" w:hAnsiTheme="minorHAnsi" w:cstheme="minorHAnsi"/>
          <w:b w:val="0"/>
          <w:color w:val="000000" w:themeColor="text1"/>
          <w:sz w:val="22"/>
          <w:szCs w:val="22"/>
        </w:rPr>
        <w:t>Ordinal numbers indicate the order or rank of things in a set (e.g., sixth in line; fourth place).</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percent rate of change</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rate of change expressed as a percent. Example: if a population grows from 50 to 55 in a year, i</w:t>
      </w:r>
      <w:r>
        <w:rPr>
          <w:rFonts w:asciiTheme="minorHAnsi" w:hAnsiTheme="minorHAnsi" w:cstheme="minorHAnsi"/>
          <w:color w:val="000000" w:themeColor="text1"/>
          <w:sz w:val="22"/>
          <w:szCs w:val="22"/>
        </w:rPr>
        <w:t>t grows by 5/50 = 10% per year.</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probability distribution</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 xml:space="preserve">The set of possible values of a random variable with </w:t>
      </w:r>
      <w:r>
        <w:rPr>
          <w:rFonts w:asciiTheme="minorHAnsi" w:hAnsiTheme="minorHAnsi" w:cstheme="minorHAnsi"/>
          <w:color w:val="000000" w:themeColor="text1"/>
          <w:sz w:val="22"/>
          <w:szCs w:val="22"/>
        </w:rPr>
        <w:t>a probability assigned to each.</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probability</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number between 0 and 1 used to quantify likelihood for processes that have uncertain outcomes (such as tossing a coin, selecting a person at random from a group of people, tossing a ball at a target, or te</w:t>
      </w:r>
      <w:r>
        <w:rPr>
          <w:rFonts w:asciiTheme="minorHAnsi" w:hAnsiTheme="minorHAnsi" w:cstheme="minorHAnsi"/>
          <w:color w:val="000000" w:themeColor="text1"/>
          <w:sz w:val="22"/>
          <w:szCs w:val="22"/>
        </w:rPr>
        <w:t>sting for a medical condition).</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p</w:t>
      </w:r>
      <w:r w:rsidRPr="000E00B4">
        <w:rPr>
          <w:rStyle w:val="Strong"/>
          <w:rFonts w:asciiTheme="minorHAnsi" w:hAnsiTheme="minorHAnsi" w:cstheme="minorHAnsi"/>
          <w:color w:val="000000" w:themeColor="text1"/>
          <w:sz w:val="22"/>
          <w:szCs w:val="22"/>
        </w:rPr>
        <w:t>robability mod</w:t>
      </w:r>
      <w:r>
        <w:rPr>
          <w:rStyle w:val="Strong"/>
          <w:rFonts w:asciiTheme="minorHAnsi" w:hAnsiTheme="minorHAnsi" w:cstheme="minorHAnsi"/>
          <w:color w:val="000000" w:themeColor="text1"/>
          <w:sz w:val="22"/>
          <w:szCs w:val="22"/>
        </w:rPr>
        <w:t>el</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 xml:space="preserve">A probability model is used to assign probabilities to outcomes of a chance process by examining the nature of the process. The set of all outcomes is called the sample space, and their probabilities sum to 1. </w:t>
      </w:r>
      <w:r w:rsidRPr="000E00B4">
        <w:rPr>
          <w:rStyle w:val="Emphasis"/>
          <w:rFonts w:asciiTheme="minorHAnsi" w:hAnsiTheme="minorHAnsi" w:cstheme="minorHAnsi"/>
          <w:color w:val="000000" w:themeColor="text1"/>
          <w:sz w:val="22"/>
          <w:szCs w:val="22"/>
        </w:rPr>
        <w:t>See also:</w:t>
      </w:r>
      <w:r>
        <w:rPr>
          <w:rFonts w:asciiTheme="minorHAnsi" w:hAnsiTheme="minorHAnsi" w:cstheme="minorHAnsi"/>
          <w:color w:val="000000" w:themeColor="text1"/>
          <w:sz w:val="22"/>
          <w:szCs w:val="22"/>
        </w:rPr>
        <w:t xml:space="preserve"> uniform probability model.</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properties of equality</w:t>
      </w:r>
    </w:p>
    <w:p w:rsidR="002E713D" w:rsidRDefault="002E713D" w:rsidP="000014C4">
      <w:pPr>
        <w:pStyle w:val="NormalWeb"/>
        <w:shd w:val="clear" w:color="auto" w:fill="FFFFFF"/>
        <w:spacing w:before="0" w:beforeAutospacing="0" w:after="240" w:afterAutospacing="0"/>
        <w:ind w:firstLine="720"/>
        <w:rPr>
          <w:rStyle w:val="Strong"/>
          <w:rFonts w:asciiTheme="minorHAnsi" w:hAnsiTheme="minorHAnsi" w:cstheme="minorHAnsi"/>
          <w:b w:val="0"/>
          <w:color w:val="000000" w:themeColor="text1"/>
          <w:sz w:val="22"/>
          <w:szCs w:val="22"/>
        </w:rPr>
      </w:pPr>
      <w:r w:rsidRPr="00E81305">
        <w:rPr>
          <w:rStyle w:val="Strong"/>
          <w:rFonts w:asciiTheme="minorHAnsi" w:hAnsiTheme="minorHAnsi" w:cstheme="minorHAnsi"/>
          <w:color w:val="000000" w:themeColor="text1"/>
          <w:sz w:val="22"/>
          <w:szCs w:val="22"/>
        </w:rPr>
        <w:t xml:space="preserve"> See Table 4 in this Glossary.</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p</w:t>
      </w:r>
      <w:r w:rsidRPr="00E81305">
        <w:rPr>
          <w:rStyle w:val="Strong"/>
          <w:rFonts w:asciiTheme="minorHAnsi" w:hAnsiTheme="minorHAnsi" w:cstheme="minorHAnsi"/>
          <w:color w:val="000000" w:themeColor="text1"/>
          <w:sz w:val="22"/>
          <w:szCs w:val="22"/>
        </w:rPr>
        <w:t>roperties of inequality</w:t>
      </w:r>
    </w:p>
    <w:p w:rsidR="002E713D" w:rsidRDefault="002E713D" w:rsidP="000014C4">
      <w:pPr>
        <w:pStyle w:val="NormalWeb"/>
        <w:shd w:val="clear" w:color="auto" w:fill="FFFFFF"/>
        <w:spacing w:before="0" w:beforeAutospacing="0" w:after="240" w:afterAutospacing="0"/>
        <w:ind w:firstLine="720"/>
        <w:rPr>
          <w:rStyle w:val="Strong"/>
          <w:rFonts w:asciiTheme="minorHAnsi" w:hAnsiTheme="minorHAnsi" w:cstheme="minorHAnsi"/>
          <w:b w:val="0"/>
          <w:color w:val="000000" w:themeColor="text1"/>
          <w:sz w:val="22"/>
          <w:szCs w:val="22"/>
        </w:rPr>
      </w:pPr>
      <w:r w:rsidRPr="00E81305">
        <w:rPr>
          <w:rStyle w:val="Strong"/>
          <w:rFonts w:asciiTheme="minorHAnsi" w:hAnsiTheme="minorHAnsi" w:cstheme="minorHAnsi"/>
          <w:color w:val="000000" w:themeColor="text1"/>
          <w:sz w:val="22"/>
          <w:szCs w:val="22"/>
        </w:rPr>
        <w:t>See Table 5 in this Glossary.</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properties of operation</w:t>
      </w:r>
    </w:p>
    <w:p w:rsidR="002E713D" w:rsidRDefault="002E713D" w:rsidP="000014C4">
      <w:pPr>
        <w:pStyle w:val="NormalWeb"/>
        <w:shd w:val="clear" w:color="auto" w:fill="FFFFFF"/>
        <w:spacing w:before="0" w:beforeAutospacing="0" w:after="240" w:afterAutospacing="0"/>
        <w:ind w:firstLine="720"/>
        <w:rPr>
          <w:rStyle w:val="Strong"/>
          <w:rFonts w:asciiTheme="minorHAnsi" w:hAnsiTheme="minorHAnsi" w:cstheme="minorHAnsi"/>
          <w:b w:val="0"/>
          <w:color w:val="000000" w:themeColor="text1"/>
          <w:sz w:val="22"/>
          <w:szCs w:val="22"/>
        </w:rPr>
      </w:pPr>
      <w:r w:rsidRPr="00E81305">
        <w:rPr>
          <w:rStyle w:val="Strong"/>
          <w:rFonts w:asciiTheme="minorHAnsi" w:hAnsiTheme="minorHAnsi" w:cstheme="minorHAnsi"/>
          <w:color w:val="000000" w:themeColor="text1"/>
          <w:sz w:val="22"/>
          <w:szCs w:val="22"/>
        </w:rPr>
        <w:t>See Table 3 in this Glossary.</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sidRPr="00E81305">
        <w:rPr>
          <w:rStyle w:val="Strong"/>
          <w:rFonts w:asciiTheme="minorHAnsi" w:hAnsiTheme="minorHAnsi" w:cstheme="minorHAnsi"/>
          <w:color w:val="000000" w:themeColor="text1"/>
          <w:sz w:val="22"/>
          <w:szCs w:val="22"/>
        </w:rPr>
        <w:t>random variable</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An assignment of a numerical value to each outcome in a sample space. Rational expression. A quotient of two polynomia</w:t>
      </w:r>
      <w:r>
        <w:rPr>
          <w:rFonts w:asciiTheme="minorHAnsi" w:hAnsiTheme="minorHAnsi" w:cstheme="minorHAnsi"/>
          <w:color w:val="000000" w:themeColor="text1"/>
          <w:sz w:val="22"/>
          <w:szCs w:val="22"/>
        </w:rPr>
        <w:t>ls with a non-zero denominator.</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rational expression</w:t>
      </w:r>
    </w:p>
    <w:p w:rsidR="002E713D" w:rsidRPr="000014C4" w:rsidRDefault="002E713D" w:rsidP="000014C4">
      <w:pPr>
        <w:pStyle w:val="NormalWeb"/>
        <w:shd w:val="clear" w:color="auto" w:fill="FFFFFF"/>
        <w:spacing w:before="0" w:beforeAutospacing="0" w:after="240" w:afterAutospacing="0"/>
        <w:ind w:firstLine="720"/>
        <w:rPr>
          <w:rStyle w:val="Strong"/>
          <w:rFonts w:asciiTheme="minorHAnsi" w:hAnsiTheme="minorHAnsi" w:cstheme="minorHAnsi"/>
          <w:b w:val="0"/>
          <w:color w:val="000000" w:themeColor="text1"/>
          <w:sz w:val="22"/>
          <w:szCs w:val="22"/>
        </w:rPr>
      </w:pPr>
      <w:r w:rsidRPr="000014C4">
        <w:rPr>
          <w:rStyle w:val="Strong"/>
          <w:rFonts w:asciiTheme="minorHAnsi" w:hAnsiTheme="minorHAnsi" w:cstheme="minorHAnsi"/>
          <w:b w:val="0"/>
          <w:color w:val="000000" w:themeColor="text1"/>
          <w:sz w:val="22"/>
          <w:szCs w:val="22"/>
        </w:rPr>
        <w:t>A quotient of two polynomials with a non-zero denominator.</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rational number</w:t>
      </w:r>
    </w:p>
    <w:p w:rsidR="002E713D" w:rsidRDefault="002E713D" w:rsidP="000014C4">
      <w:pPr>
        <w:pStyle w:val="NormalWeb"/>
        <w:shd w:val="clear" w:color="auto" w:fill="FFFFFF"/>
        <w:spacing w:before="0" w:beforeAutospacing="0" w:after="48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 xml:space="preserve">A number expressible in the form </w:t>
      </w:r>
      <w:r w:rsidRPr="00EE5EEF">
        <w:rPr>
          <w:rFonts w:asciiTheme="minorHAnsi" w:hAnsiTheme="minorHAnsi" w:cstheme="minorHAnsi"/>
          <w:i/>
          <w:color w:val="000000" w:themeColor="text1"/>
          <w:sz w:val="22"/>
          <w:szCs w:val="22"/>
        </w:rPr>
        <w:t>a/b</w:t>
      </w:r>
      <w:r w:rsidRPr="000E00B4">
        <w:rPr>
          <w:rFonts w:asciiTheme="minorHAnsi" w:hAnsiTheme="minorHAnsi" w:cstheme="minorHAnsi"/>
          <w:color w:val="000000" w:themeColor="text1"/>
          <w:sz w:val="22"/>
          <w:szCs w:val="22"/>
        </w:rPr>
        <w:t xml:space="preserve"> or – </w:t>
      </w:r>
      <w:r w:rsidRPr="00EE5EEF">
        <w:rPr>
          <w:rFonts w:asciiTheme="minorHAnsi" w:hAnsiTheme="minorHAnsi" w:cstheme="minorHAnsi"/>
          <w:i/>
          <w:color w:val="000000" w:themeColor="text1"/>
          <w:sz w:val="22"/>
          <w:szCs w:val="22"/>
        </w:rPr>
        <w:t>a/b</w:t>
      </w:r>
      <w:r w:rsidRPr="000E00B4">
        <w:rPr>
          <w:rFonts w:asciiTheme="minorHAnsi" w:hAnsiTheme="minorHAnsi" w:cstheme="minorHAnsi"/>
          <w:color w:val="000000" w:themeColor="text1"/>
          <w:sz w:val="22"/>
          <w:szCs w:val="22"/>
        </w:rPr>
        <w:t xml:space="preserve"> for some fraction </w:t>
      </w:r>
      <w:r w:rsidRPr="00EE5EEF">
        <w:rPr>
          <w:rFonts w:asciiTheme="minorHAnsi" w:hAnsiTheme="minorHAnsi" w:cstheme="minorHAnsi"/>
          <w:i/>
          <w:color w:val="000000" w:themeColor="text1"/>
          <w:sz w:val="22"/>
          <w:szCs w:val="22"/>
        </w:rPr>
        <w:t>a/b</w:t>
      </w:r>
      <w:r w:rsidRPr="000E00B4">
        <w:rPr>
          <w:rFonts w:asciiTheme="minorHAnsi" w:hAnsiTheme="minorHAnsi" w:cstheme="minorHAnsi"/>
          <w:color w:val="000000" w:themeColor="text1"/>
          <w:sz w:val="22"/>
          <w:szCs w:val="22"/>
        </w:rPr>
        <w:t>. The rationa</w:t>
      </w:r>
      <w:r>
        <w:rPr>
          <w:rFonts w:asciiTheme="minorHAnsi" w:hAnsiTheme="minorHAnsi" w:cstheme="minorHAnsi"/>
          <w:color w:val="000000" w:themeColor="text1"/>
          <w:sz w:val="22"/>
          <w:szCs w:val="22"/>
        </w:rPr>
        <w:t>l numbers include the integers.</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rectilinear figure</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polygon all an</w:t>
      </w:r>
      <w:r>
        <w:rPr>
          <w:rFonts w:asciiTheme="minorHAnsi" w:hAnsiTheme="minorHAnsi" w:cstheme="minorHAnsi"/>
          <w:color w:val="000000" w:themeColor="text1"/>
          <w:sz w:val="22"/>
          <w:szCs w:val="22"/>
        </w:rPr>
        <w:t>gles of which are right angles.</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lastRenderedPageBreak/>
        <w:t>rigid motion</w:t>
      </w:r>
    </w:p>
    <w:p w:rsidR="002E713D" w:rsidRDefault="002E713D" w:rsidP="002E713D">
      <w:pPr>
        <w:pStyle w:val="NormalWeb"/>
        <w:shd w:val="clear" w:color="auto" w:fill="FFFFFF"/>
        <w:ind w:left="720"/>
        <w:contextualSpacing/>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transformation of points in space consisting of a sequence of one or more translations, reflections, and/or rotations. Rigid motions are here assumed to preserve distances and angle measures.</w:t>
      </w:r>
    </w:p>
    <w:p w:rsidR="002E713D" w:rsidRDefault="002E713D" w:rsidP="002E713D">
      <w:pPr>
        <w:pStyle w:val="NormalWeb"/>
        <w:pBdr>
          <w:between w:val="single" w:sz="4" w:space="1" w:color="F2F2F2" w:themeColor="background1" w:themeShade="F2"/>
        </w:pBdr>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repeating decimal</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 xml:space="preserve">The decimal form of a rational number. </w:t>
      </w:r>
      <w:r w:rsidRPr="000E00B4">
        <w:rPr>
          <w:rStyle w:val="Emphasis"/>
          <w:rFonts w:asciiTheme="minorHAnsi" w:hAnsiTheme="minorHAnsi" w:cstheme="minorHAnsi"/>
          <w:color w:val="000000" w:themeColor="text1"/>
          <w:sz w:val="22"/>
          <w:szCs w:val="22"/>
        </w:rPr>
        <w:t>See also:</w:t>
      </w:r>
      <w:r>
        <w:rPr>
          <w:rFonts w:asciiTheme="minorHAnsi" w:hAnsiTheme="minorHAnsi" w:cstheme="minorHAnsi"/>
          <w:color w:val="000000" w:themeColor="text1"/>
          <w:sz w:val="22"/>
          <w:szCs w:val="22"/>
        </w:rPr>
        <w:t xml:space="preserve"> terminating decimal.</w:t>
      </w:r>
    </w:p>
    <w:p w:rsidR="002E713D" w:rsidRDefault="002E713D" w:rsidP="002E713D">
      <w:pPr>
        <w:pStyle w:val="NormalWeb"/>
        <w:shd w:val="clear" w:color="auto" w:fill="FFFFFF"/>
        <w:contextualSpacing/>
        <w:rPr>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sample space</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In a probability model for a random process, a list of the individual outcomes that are to be</w:t>
      </w:r>
      <w:r>
        <w:rPr>
          <w:rFonts w:asciiTheme="minorHAnsi" w:hAnsiTheme="minorHAnsi" w:cstheme="minorHAnsi"/>
          <w:color w:val="000000" w:themeColor="text1"/>
          <w:sz w:val="22"/>
          <w:szCs w:val="22"/>
        </w:rPr>
        <w:t xml:space="preserve"> considered.</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scatter plot</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vertAlign w:val="superscript"/>
        </w:rPr>
      </w:pPr>
      <w:r w:rsidRPr="000E00B4">
        <w:rPr>
          <w:rFonts w:asciiTheme="minorHAnsi" w:hAnsiTheme="minorHAnsi" w:cstheme="minorHAnsi"/>
          <w:color w:val="000000" w:themeColor="text1"/>
          <w:sz w:val="22"/>
          <w:szCs w:val="22"/>
        </w:rPr>
        <w:t>A graph in the coordinate plane representing a set of bivariate data. For example, the heights and weights of a group of people could be displayed on a scatter plot.</w:t>
      </w:r>
      <w:r>
        <w:rPr>
          <w:rStyle w:val="FootnoteReference"/>
          <w:rFonts w:asciiTheme="minorHAnsi" w:hAnsiTheme="minorHAnsi" w:cstheme="minorHAnsi"/>
          <w:color w:val="000000" w:themeColor="text1"/>
          <w:sz w:val="22"/>
          <w:szCs w:val="22"/>
        </w:rPr>
        <w:footnoteReference w:id="5"/>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similarity transformation</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rigid motion followed by a dila</w:t>
      </w:r>
      <w:r>
        <w:rPr>
          <w:rFonts w:asciiTheme="minorHAnsi" w:hAnsiTheme="minorHAnsi" w:cstheme="minorHAnsi"/>
          <w:color w:val="000000" w:themeColor="text1"/>
          <w:sz w:val="22"/>
          <w:szCs w:val="22"/>
        </w:rPr>
        <w:t>tion.</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tape diagram</w:t>
      </w:r>
    </w:p>
    <w:p w:rsidR="002E713D" w:rsidRPr="007010C5" w:rsidRDefault="002E713D" w:rsidP="000014C4">
      <w:pPr>
        <w:pStyle w:val="NormalWeb"/>
        <w:shd w:val="clear" w:color="auto" w:fill="FFFFFF"/>
        <w:spacing w:before="0" w:beforeAutospacing="0" w:after="240" w:afterAutospacing="0"/>
        <w:ind w:left="720"/>
        <w:rPr>
          <w:rFonts w:asciiTheme="minorHAnsi" w:hAnsiTheme="minorHAnsi" w:cstheme="minorHAnsi"/>
          <w:b/>
          <w:bCs/>
          <w:color w:val="000000" w:themeColor="text1"/>
          <w:sz w:val="22"/>
          <w:szCs w:val="22"/>
        </w:rPr>
      </w:pPr>
      <w:r w:rsidRPr="000E00B4">
        <w:rPr>
          <w:rFonts w:asciiTheme="minorHAnsi" w:hAnsiTheme="minorHAnsi" w:cstheme="minorHAnsi"/>
          <w:color w:val="000000" w:themeColor="text1"/>
          <w:sz w:val="22"/>
          <w:szCs w:val="22"/>
        </w:rPr>
        <w:t>A drawing that looks like a segment of tape, used to illustrate number relationships. Also known as a strip diagram, bar model, f</w:t>
      </w:r>
      <w:r>
        <w:rPr>
          <w:rFonts w:asciiTheme="minorHAnsi" w:hAnsiTheme="minorHAnsi" w:cstheme="minorHAnsi"/>
          <w:color w:val="000000" w:themeColor="text1"/>
          <w:sz w:val="22"/>
          <w:szCs w:val="22"/>
        </w:rPr>
        <w:t>raction strip, or length model.</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terminating decimal</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decimal is called terminati</w:t>
      </w:r>
      <w:r>
        <w:rPr>
          <w:rFonts w:asciiTheme="minorHAnsi" w:hAnsiTheme="minorHAnsi" w:cstheme="minorHAnsi"/>
          <w:color w:val="000000" w:themeColor="text1"/>
          <w:sz w:val="22"/>
          <w:szCs w:val="22"/>
        </w:rPr>
        <w:t>ng if its repeating digit is 0.</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third quartile</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 xml:space="preserve">For a data set with median </w:t>
      </w:r>
      <w:r w:rsidRPr="00EE5EEF">
        <w:rPr>
          <w:rFonts w:asciiTheme="minorHAnsi" w:hAnsiTheme="minorHAnsi" w:cstheme="minorHAnsi"/>
          <w:i/>
          <w:color w:val="000000" w:themeColor="text1"/>
          <w:sz w:val="22"/>
          <w:szCs w:val="22"/>
        </w:rPr>
        <w:t>M</w:t>
      </w:r>
      <w:r w:rsidRPr="000E00B4">
        <w:rPr>
          <w:rFonts w:asciiTheme="minorHAnsi" w:hAnsiTheme="minorHAnsi" w:cstheme="minorHAnsi"/>
          <w:color w:val="000000" w:themeColor="text1"/>
          <w:sz w:val="22"/>
          <w:szCs w:val="22"/>
        </w:rPr>
        <w:t xml:space="preserve">, the third quartile is the median of the data values greater than </w:t>
      </w:r>
      <w:r w:rsidRPr="000E00B4">
        <w:rPr>
          <w:rStyle w:val="Emphasis"/>
          <w:rFonts w:asciiTheme="minorHAnsi" w:hAnsiTheme="minorHAnsi" w:cstheme="minorHAnsi"/>
          <w:color w:val="000000" w:themeColor="text1"/>
          <w:sz w:val="22"/>
          <w:szCs w:val="22"/>
        </w:rPr>
        <w:t>M</w:t>
      </w:r>
      <w:r w:rsidRPr="000E00B4">
        <w:rPr>
          <w:rFonts w:asciiTheme="minorHAnsi" w:hAnsiTheme="minorHAnsi" w:cstheme="minorHAnsi"/>
          <w:color w:val="000000" w:themeColor="text1"/>
          <w:sz w:val="22"/>
          <w:szCs w:val="22"/>
        </w:rPr>
        <w:t xml:space="preserve">. </w:t>
      </w:r>
      <w:r w:rsidRPr="00B948F4">
        <w:rPr>
          <w:rFonts w:asciiTheme="minorHAnsi" w:hAnsiTheme="minorHAnsi" w:cstheme="minorHAnsi"/>
          <w:i/>
          <w:color w:val="000000" w:themeColor="text1"/>
          <w:sz w:val="22"/>
          <w:szCs w:val="22"/>
        </w:rPr>
        <w:t>For</w:t>
      </w:r>
      <w:r>
        <w:rPr>
          <w:rFonts w:asciiTheme="minorHAnsi" w:hAnsiTheme="minorHAnsi" w:cstheme="minorHAnsi"/>
          <w:color w:val="000000" w:themeColor="text1"/>
          <w:sz w:val="22"/>
          <w:szCs w:val="22"/>
        </w:rPr>
        <w:t xml:space="preserve"> </w:t>
      </w:r>
      <w:r>
        <w:rPr>
          <w:rFonts w:asciiTheme="minorHAnsi" w:hAnsiTheme="minorHAnsi" w:cstheme="minorHAnsi"/>
          <w:i/>
          <w:color w:val="000000" w:themeColor="text1"/>
          <w:sz w:val="22"/>
          <w:szCs w:val="22"/>
        </w:rPr>
        <w:t>e</w:t>
      </w:r>
      <w:r w:rsidRPr="00EE5EEF">
        <w:rPr>
          <w:rFonts w:asciiTheme="minorHAnsi" w:hAnsiTheme="minorHAnsi" w:cstheme="minorHAnsi"/>
          <w:i/>
          <w:color w:val="000000" w:themeColor="text1"/>
          <w:sz w:val="22"/>
          <w:szCs w:val="22"/>
        </w:rPr>
        <w:t>xample</w:t>
      </w:r>
      <w:r w:rsidRPr="000E00B4">
        <w:rPr>
          <w:rFonts w:asciiTheme="minorHAnsi" w:hAnsiTheme="minorHAnsi" w:cstheme="minorHAnsi"/>
          <w:color w:val="000000" w:themeColor="text1"/>
          <w:sz w:val="22"/>
          <w:szCs w:val="22"/>
        </w:rPr>
        <w:t xml:space="preserve">: For the data set {2, 3, 6, 7, 10, 12, 14, 15, 22, 120}, the third quartile is 15. </w:t>
      </w:r>
      <w:r w:rsidRPr="000E00B4">
        <w:rPr>
          <w:rStyle w:val="Emphasis"/>
          <w:rFonts w:asciiTheme="minorHAnsi" w:hAnsiTheme="minorHAnsi" w:cstheme="minorHAnsi"/>
          <w:color w:val="000000" w:themeColor="text1"/>
          <w:sz w:val="22"/>
          <w:szCs w:val="22"/>
        </w:rPr>
        <w:t>See also:</w:t>
      </w:r>
      <w:r w:rsidRPr="000E00B4">
        <w:rPr>
          <w:rFonts w:asciiTheme="minorHAnsi" w:hAnsiTheme="minorHAnsi" w:cstheme="minorHAnsi"/>
          <w:color w:val="000000" w:themeColor="text1"/>
          <w:sz w:val="22"/>
          <w:szCs w:val="22"/>
        </w:rPr>
        <w:t xml:space="preserve"> median, first</w:t>
      </w:r>
      <w:r>
        <w:rPr>
          <w:rFonts w:asciiTheme="minorHAnsi" w:hAnsiTheme="minorHAnsi" w:cstheme="minorHAnsi"/>
          <w:color w:val="000000" w:themeColor="text1"/>
          <w:sz w:val="22"/>
          <w:szCs w:val="22"/>
        </w:rPr>
        <w:t xml:space="preserve"> quartile, interquartile range.</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t</w:t>
      </w:r>
      <w:r w:rsidRPr="000E00B4">
        <w:rPr>
          <w:rStyle w:val="Strong"/>
          <w:rFonts w:asciiTheme="minorHAnsi" w:hAnsiTheme="minorHAnsi" w:cstheme="minorHAnsi"/>
          <w:color w:val="000000" w:themeColor="text1"/>
          <w:sz w:val="22"/>
          <w:szCs w:val="22"/>
        </w:rPr>
        <w:t>ransitivity pri</w:t>
      </w:r>
      <w:r>
        <w:rPr>
          <w:rStyle w:val="Strong"/>
          <w:rFonts w:asciiTheme="minorHAnsi" w:hAnsiTheme="minorHAnsi" w:cstheme="minorHAnsi"/>
          <w:color w:val="000000" w:themeColor="text1"/>
          <w:sz w:val="22"/>
          <w:szCs w:val="22"/>
        </w:rPr>
        <w:t>nciple for indirect measurement</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If the length of object A is greater than the length of object B, and the length of object B is greater than the length of object C, then the length of object A is greater than the length of object C. This principle applies to measureme</w:t>
      </w:r>
      <w:r>
        <w:rPr>
          <w:rFonts w:asciiTheme="minorHAnsi" w:hAnsiTheme="minorHAnsi" w:cstheme="minorHAnsi"/>
          <w:color w:val="000000" w:themeColor="text1"/>
          <w:sz w:val="22"/>
          <w:szCs w:val="22"/>
        </w:rPr>
        <w:t>nt of other quantities as well.</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uniform probability model</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 xml:space="preserve">A probability model which assigns equal probability to all outcomes. </w:t>
      </w:r>
      <w:r w:rsidRPr="000E00B4">
        <w:rPr>
          <w:rStyle w:val="Emphasis"/>
          <w:rFonts w:asciiTheme="minorHAnsi" w:hAnsiTheme="minorHAnsi" w:cstheme="minorHAnsi"/>
          <w:color w:val="000000" w:themeColor="text1"/>
          <w:sz w:val="22"/>
          <w:szCs w:val="22"/>
        </w:rPr>
        <w:t>See also:</w:t>
      </w:r>
      <w:r>
        <w:rPr>
          <w:rFonts w:asciiTheme="minorHAnsi" w:hAnsiTheme="minorHAnsi" w:cstheme="minorHAnsi"/>
          <w:color w:val="000000" w:themeColor="text1"/>
          <w:sz w:val="22"/>
          <w:szCs w:val="22"/>
        </w:rPr>
        <w:t xml:space="preserve"> probability model.</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vector</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 xml:space="preserve">A quantity with magnitude and direction in the plane or in space, defined by an ordered </w:t>
      </w:r>
      <w:r>
        <w:rPr>
          <w:rFonts w:asciiTheme="minorHAnsi" w:hAnsiTheme="minorHAnsi" w:cstheme="minorHAnsi"/>
          <w:color w:val="000000" w:themeColor="text1"/>
          <w:sz w:val="22"/>
          <w:szCs w:val="22"/>
        </w:rPr>
        <w:t>pair or triple of real numbers.</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t>visual fraction model</w:t>
      </w:r>
    </w:p>
    <w:p w:rsidR="002E713D" w:rsidRDefault="002E713D" w:rsidP="000014C4">
      <w:pPr>
        <w:pStyle w:val="NormalWeb"/>
        <w:shd w:val="clear" w:color="auto" w:fill="FFFFFF"/>
        <w:spacing w:before="0" w:beforeAutospacing="0" w:after="240" w:afterAutospacing="0"/>
        <w:ind w:left="720"/>
        <w:rPr>
          <w:rFonts w:asciiTheme="minorHAnsi" w:hAnsiTheme="minorHAnsi" w:cstheme="minorHAnsi"/>
          <w:color w:val="000000" w:themeColor="text1"/>
          <w:sz w:val="22"/>
          <w:szCs w:val="22"/>
        </w:rPr>
      </w:pPr>
      <w:r w:rsidRPr="000E00B4">
        <w:rPr>
          <w:rFonts w:asciiTheme="minorHAnsi" w:hAnsiTheme="minorHAnsi" w:cstheme="minorHAnsi"/>
          <w:color w:val="000000" w:themeColor="text1"/>
          <w:sz w:val="22"/>
          <w:szCs w:val="22"/>
        </w:rPr>
        <w:t>A tape diagram, number line diagram, or are</w:t>
      </w:r>
      <w:r>
        <w:rPr>
          <w:rFonts w:asciiTheme="minorHAnsi" w:hAnsiTheme="minorHAnsi" w:cstheme="minorHAnsi"/>
          <w:color w:val="000000" w:themeColor="text1"/>
          <w:sz w:val="22"/>
          <w:szCs w:val="22"/>
        </w:rPr>
        <w:t>a model.</w:t>
      </w:r>
    </w:p>
    <w:p w:rsidR="002E713D" w:rsidRDefault="002E713D" w:rsidP="002E713D">
      <w:pPr>
        <w:pStyle w:val="NormalWeb"/>
        <w:shd w:val="clear" w:color="auto" w:fill="FFFFFF"/>
        <w:contextualSpacing/>
        <w:rPr>
          <w:rStyle w:val="Strong"/>
          <w:rFonts w:asciiTheme="minorHAnsi" w:hAnsiTheme="minorHAnsi" w:cstheme="minorHAnsi"/>
          <w:color w:val="000000" w:themeColor="text1"/>
          <w:sz w:val="22"/>
          <w:szCs w:val="22"/>
        </w:rPr>
      </w:pPr>
      <w:r>
        <w:rPr>
          <w:rStyle w:val="Strong"/>
          <w:rFonts w:asciiTheme="minorHAnsi" w:hAnsiTheme="minorHAnsi" w:cstheme="minorHAnsi"/>
          <w:color w:val="000000" w:themeColor="text1"/>
          <w:sz w:val="22"/>
          <w:szCs w:val="22"/>
        </w:rPr>
        <w:lastRenderedPageBreak/>
        <w:t>whole numbers</w:t>
      </w:r>
    </w:p>
    <w:p w:rsidR="002E713D" w:rsidRDefault="002E713D" w:rsidP="002E713D">
      <w:pPr>
        <w:pStyle w:val="NormalWeb"/>
        <w:shd w:val="clear" w:color="auto" w:fill="FFFFFF"/>
        <w:ind w:left="720"/>
        <w:contextualSpacing/>
        <w:rPr>
          <w:rFonts w:asciiTheme="majorHAnsi" w:eastAsiaTheme="majorEastAsia" w:hAnsiTheme="majorHAnsi" w:cstheme="majorBidi"/>
          <w:b/>
          <w:bCs/>
          <w:color w:val="4F81BD" w:themeColor="accent1"/>
          <w:sz w:val="26"/>
          <w:szCs w:val="26"/>
        </w:rPr>
      </w:pPr>
      <w:r>
        <w:rPr>
          <w:rFonts w:asciiTheme="minorHAnsi" w:hAnsiTheme="minorHAnsi" w:cstheme="minorHAnsi"/>
          <w:color w:val="000000" w:themeColor="text1"/>
          <w:sz w:val="22"/>
          <w:szCs w:val="22"/>
        </w:rPr>
        <w:t>The numbers 0, 1, 2, 3,...</w:t>
      </w:r>
      <w:bookmarkStart w:id="1" w:name="_Toc324943997"/>
      <w:r>
        <w:br w:type="page"/>
      </w:r>
    </w:p>
    <w:p w:rsidR="002E713D" w:rsidRPr="00512A82" w:rsidRDefault="002E713D" w:rsidP="002E713D">
      <w:pPr>
        <w:pStyle w:val="Heading2"/>
        <w:rPr>
          <w:vertAlign w:val="superscript"/>
        </w:rPr>
      </w:pPr>
      <w:bookmarkStart w:id="2" w:name="_Toc328641102"/>
      <w:r w:rsidRPr="00512A82">
        <w:lastRenderedPageBreak/>
        <w:t>Table 1: Common addition and subtraction situations</w:t>
      </w:r>
      <w:bookmarkEnd w:id="1"/>
      <w:r>
        <w:rPr>
          <w:vertAlign w:val="superscript"/>
        </w:rPr>
        <w:t>1</w:t>
      </w:r>
      <w:bookmarkEnd w:id="2"/>
    </w:p>
    <w:p w:rsidR="002E713D" w:rsidRPr="004F38E7" w:rsidRDefault="002E713D" w:rsidP="002E713D">
      <w:pPr>
        <w:autoSpaceDE w:val="0"/>
        <w:autoSpaceDN w:val="0"/>
        <w:adjustRightInd w:val="0"/>
        <w:spacing w:after="0" w:line="240" w:lineRule="auto"/>
        <w:rPr>
          <w:rFonts w:cstheme="minorHAnsi"/>
          <w:color w:val="FFFFFF"/>
        </w:rPr>
      </w:pPr>
      <w:r w:rsidRPr="004F38E7">
        <w:rPr>
          <w:rFonts w:cstheme="minorHAnsi"/>
          <w:color w:val="FFFFFF"/>
        </w:rPr>
        <w:t>Add to</w:t>
      </w:r>
    </w:p>
    <w:tbl>
      <w:tblPr>
        <w:tblStyle w:val="TableGrid9"/>
        <w:tblW w:w="9270" w:type="dxa"/>
        <w:tblInd w:w="198" w:type="dxa"/>
        <w:tblLook w:val="04A0" w:firstRow="1" w:lastRow="0" w:firstColumn="1" w:lastColumn="0" w:noHBand="0" w:noVBand="1"/>
        <w:tblCaption w:val="Common Additin and Subtraction Situations"/>
      </w:tblPr>
      <w:tblGrid>
        <w:gridCol w:w="1530"/>
        <w:gridCol w:w="2700"/>
        <w:gridCol w:w="2610"/>
        <w:gridCol w:w="2430"/>
      </w:tblGrid>
      <w:tr w:rsidR="002E713D" w:rsidRPr="008D64B5" w:rsidTr="008D64B5">
        <w:trPr>
          <w:trHeight w:val="368"/>
          <w:tblHeader/>
        </w:trPr>
        <w:tc>
          <w:tcPr>
            <w:tcW w:w="1530" w:type="dxa"/>
          </w:tcPr>
          <w:p w:rsidR="002E713D" w:rsidRPr="008D64B5" w:rsidRDefault="002E713D" w:rsidP="008D64B5">
            <w:pPr>
              <w:pStyle w:val="Header"/>
            </w:pPr>
          </w:p>
        </w:tc>
        <w:tc>
          <w:tcPr>
            <w:tcW w:w="2700" w:type="dxa"/>
          </w:tcPr>
          <w:p w:rsidR="002E713D" w:rsidRPr="008D64B5" w:rsidRDefault="002E713D" w:rsidP="008D64B5">
            <w:pPr>
              <w:pStyle w:val="Header"/>
            </w:pPr>
            <w:r w:rsidRPr="008D64B5">
              <w:t>Result Unknown</w:t>
            </w:r>
          </w:p>
        </w:tc>
        <w:tc>
          <w:tcPr>
            <w:tcW w:w="2610" w:type="dxa"/>
          </w:tcPr>
          <w:p w:rsidR="002E713D" w:rsidRPr="008D64B5" w:rsidRDefault="002E713D" w:rsidP="008D64B5">
            <w:pPr>
              <w:pStyle w:val="Header"/>
            </w:pPr>
            <w:r w:rsidRPr="008D64B5">
              <w:t>Change Unknown</w:t>
            </w:r>
          </w:p>
        </w:tc>
        <w:tc>
          <w:tcPr>
            <w:tcW w:w="2430" w:type="dxa"/>
          </w:tcPr>
          <w:p w:rsidR="002E713D" w:rsidRPr="008D64B5" w:rsidRDefault="002E713D" w:rsidP="008D64B5">
            <w:pPr>
              <w:pStyle w:val="Header"/>
            </w:pPr>
            <w:r w:rsidRPr="008D64B5">
              <w:t>Start Unknown</w:t>
            </w:r>
          </w:p>
        </w:tc>
      </w:tr>
      <w:tr w:rsidR="002E713D" w:rsidRPr="004F38E7" w:rsidTr="00D55BD5">
        <w:trPr>
          <w:trHeight w:val="2015"/>
        </w:trPr>
        <w:tc>
          <w:tcPr>
            <w:tcW w:w="1530" w:type="dxa"/>
          </w:tcPr>
          <w:p w:rsidR="002E713D" w:rsidRPr="000014C4" w:rsidRDefault="002E713D" w:rsidP="00945B56">
            <w:pPr>
              <w:autoSpaceDE w:val="0"/>
              <w:autoSpaceDN w:val="0"/>
              <w:adjustRightInd w:val="0"/>
              <w:rPr>
                <w:rFonts w:cstheme="minorHAnsi"/>
                <w:b/>
                <w:color w:val="000000"/>
                <w:sz w:val="24"/>
                <w:szCs w:val="24"/>
              </w:rPr>
            </w:pPr>
            <w:r w:rsidRPr="000014C4">
              <w:rPr>
                <w:rFonts w:cstheme="minorHAnsi"/>
                <w:b/>
                <w:color w:val="000000"/>
                <w:sz w:val="24"/>
                <w:szCs w:val="24"/>
              </w:rPr>
              <w:t>Add To</w:t>
            </w:r>
          </w:p>
        </w:tc>
        <w:tc>
          <w:tcPr>
            <w:tcW w:w="2700" w:type="dxa"/>
          </w:tcPr>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 xml:space="preserve">Two bunnies sat on the grass. Three more bunnies hopped there. How many bunnies are on the grass now? </w:t>
            </w:r>
          </w:p>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2 + 3 = ?</w:t>
            </w:r>
          </w:p>
          <w:p w:rsidR="002E713D" w:rsidRPr="000014C4" w:rsidRDefault="002E713D" w:rsidP="00945B56">
            <w:pPr>
              <w:autoSpaceDE w:val="0"/>
              <w:autoSpaceDN w:val="0"/>
              <w:adjustRightInd w:val="0"/>
              <w:rPr>
                <w:rFonts w:cstheme="minorHAnsi"/>
                <w:color w:val="000000"/>
                <w:sz w:val="24"/>
                <w:szCs w:val="24"/>
              </w:rPr>
            </w:pPr>
          </w:p>
        </w:tc>
        <w:tc>
          <w:tcPr>
            <w:tcW w:w="2610" w:type="dxa"/>
          </w:tcPr>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 xml:space="preserve">Two bunnies were sitting on the grass. Some more bunnies hopped there. Then there were five bunnies. How many bunnies hopped over to the first two? </w:t>
            </w:r>
          </w:p>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2 + ? = 5</w:t>
            </w:r>
          </w:p>
        </w:tc>
        <w:tc>
          <w:tcPr>
            <w:tcW w:w="2430" w:type="dxa"/>
          </w:tcPr>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 xml:space="preserve">Some bunnies were sitting on the grass. Three more bunnies hopped there. Then there were five bunnies. How many bunnies were on the grass before? </w:t>
            </w:r>
          </w:p>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 + 3 = 5</w:t>
            </w:r>
          </w:p>
        </w:tc>
      </w:tr>
      <w:tr w:rsidR="002E713D" w:rsidRPr="004F38E7" w:rsidTr="00D55BD5">
        <w:tc>
          <w:tcPr>
            <w:tcW w:w="1530" w:type="dxa"/>
          </w:tcPr>
          <w:p w:rsidR="002E713D" w:rsidRPr="000014C4" w:rsidRDefault="002E713D" w:rsidP="00945B56">
            <w:pPr>
              <w:autoSpaceDE w:val="0"/>
              <w:autoSpaceDN w:val="0"/>
              <w:adjustRightInd w:val="0"/>
              <w:rPr>
                <w:rFonts w:cstheme="minorHAnsi"/>
                <w:b/>
                <w:color w:val="000000"/>
                <w:sz w:val="24"/>
                <w:szCs w:val="24"/>
              </w:rPr>
            </w:pPr>
            <w:r w:rsidRPr="000014C4">
              <w:rPr>
                <w:rFonts w:cstheme="minorHAnsi"/>
                <w:b/>
                <w:color w:val="000000"/>
                <w:sz w:val="24"/>
                <w:szCs w:val="24"/>
              </w:rPr>
              <w:t>Take from</w:t>
            </w:r>
          </w:p>
        </w:tc>
        <w:tc>
          <w:tcPr>
            <w:tcW w:w="2700" w:type="dxa"/>
          </w:tcPr>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Five apples were on the table. I ate two apples. How many apples are on the table now? 5 – 2 = ?</w:t>
            </w:r>
          </w:p>
        </w:tc>
        <w:tc>
          <w:tcPr>
            <w:tcW w:w="2610" w:type="dxa"/>
          </w:tcPr>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Five apples were on the table. I ate some apples. Then there were three apples. How many apples did I eat?</w:t>
            </w:r>
          </w:p>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 xml:space="preserve"> 5 – ? = 3</w:t>
            </w:r>
          </w:p>
        </w:tc>
        <w:tc>
          <w:tcPr>
            <w:tcW w:w="2430" w:type="dxa"/>
          </w:tcPr>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Some apples were on the table. I ate two apples. Then there were three apples. How many apples were on the table before?</w:t>
            </w:r>
          </w:p>
          <w:p w:rsidR="002E713D" w:rsidRPr="000014C4" w:rsidRDefault="002E713D" w:rsidP="00945B56">
            <w:pPr>
              <w:autoSpaceDE w:val="0"/>
              <w:autoSpaceDN w:val="0"/>
              <w:adjustRightInd w:val="0"/>
              <w:rPr>
                <w:rFonts w:cstheme="minorHAnsi"/>
                <w:color w:val="000000"/>
                <w:sz w:val="24"/>
                <w:szCs w:val="24"/>
              </w:rPr>
            </w:pPr>
            <w:r w:rsidRPr="000014C4">
              <w:rPr>
                <w:rFonts w:cstheme="minorHAnsi"/>
                <w:color w:val="000000"/>
                <w:sz w:val="24"/>
                <w:szCs w:val="24"/>
              </w:rPr>
              <w:t>? – 2 = 3</w:t>
            </w:r>
          </w:p>
        </w:tc>
      </w:tr>
      <w:tr w:rsidR="002E713D" w:rsidRPr="000D31A1" w:rsidTr="00D55BD5">
        <w:tc>
          <w:tcPr>
            <w:tcW w:w="1530" w:type="dxa"/>
          </w:tcPr>
          <w:p w:rsidR="002E713D" w:rsidRPr="000014C4" w:rsidRDefault="002E713D" w:rsidP="00945B56">
            <w:pPr>
              <w:autoSpaceDE w:val="0"/>
              <w:autoSpaceDN w:val="0"/>
              <w:adjustRightInd w:val="0"/>
              <w:jc w:val="center"/>
              <w:rPr>
                <w:rFonts w:cstheme="minorHAnsi"/>
                <w:b/>
                <w:color w:val="000000"/>
                <w:sz w:val="24"/>
                <w:szCs w:val="24"/>
              </w:rPr>
            </w:pPr>
          </w:p>
        </w:tc>
        <w:tc>
          <w:tcPr>
            <w:tcW w:w="2700" w:type="dxa"/>
          </w:tcPr>
          <w:p w:rsidR="002E713D" w:rsidRPr="000014C4" w:rsidRDefault="002E713D" w:rsidP="00945B56">
            <w:pPr>
              <w:autoSpaceDE w:val="0"/>
              <w:autoSpaceDN w:val="0"/>
              <w:adjustRightInd w:val="0"/>
              <w:jc w:val="center"/>
              <w:rPr>
                <w:rFonts w:cstheme="minorHAnsi"/>
                <w:b/>
                <w:color w:val="000000"/>
                <w:sz w:val="24"/>
                <w:szCs w:val="24"/>
              </w:rPr>
            </w:pPr>
            <w:r w:rsidRPr="000014C4">
              <w:rPr>
                <w:rFonts w:cstheme="minorHAnsi"/>
                <w:b/>
                <w:color w:val="000000"/>
                <w:sz w:val="24"/>
                <w:szCs w:val="24"/>
              </w:rPr>
              <w:t>Total Unknown</w:t>
            </w:r>
          </w:p>
        </w:tc>
        <w:tc>
          <w:tcPr>
            <w:tcW w:w="2610" w:type="dxa"/>
          </w:tcPr>
          <w:p w:rsidR="002E713D" w:rsidRPr="000014C4" w:rsidRDefault="002E713D" w:rsidP="00945B56">
            <w:pPr>
              <w:autoSpaceDE w:val="0"/>
              <w:autoSpaceDN w:val="0"/>
              <w:adjustRightInd w:val="0"/>
              <w:jc w:val="center"/>
              <w:rPr>
                <w:rFonts w:cstheme="minorHAnsi"/>
                <w:b/>
                <w:color w:val="000000"/>
                <w:sz w:val="24"/>
                <w:szCs w:val="24"/>
              </w:rPr>
            </w:pPr>
            <w:r w:rsidRPr="000014C4">
              <w:rPr>
                <w:rFonts w:cstheme="minorHAnsi"/>
                <w:b/>
                <w:color w:val="000000"/>
                <w:sz w:val="24"/>
                <w:szCs w:val="24"/>
              </w:rPr>
              <w:t>Addend Unknown</w:t>
            </w:r>
          </w:p>
        </w:tc>
        <w:tc>
          <w:tcPr>
            <w:tcW w:w="2430" w:type="dxa"/>
          </w:tcPr>
          <w:p w:rsidR="002E713D" w:rsidRPr="000014C4" w:rsidRDefault="002E713D" w:rsidP="00945B56">
            <w:pPr>
              <w:autoSpaceDE w:val="0"/>
              <w:autoSpaceDN w:val="0"/>
              <w:adjustRightInd w:val="0"/>
              <w:jc w:val="center"/>
              <w:rPr>
                <w:rFonts w:cstheme="minorHAnsi"/>
                <w:b/>
                <w:color w:val="000000"/>
                <w:sz w:val="24"/>
                <w:szCs w:val="24"/>
                <w:vertAlign w:val="superscript"/>
              </w:rPr>
            </w:pPr>
            <w:r w:rsidRPr="000014C4">
              <w:rPr>
                <w:rFonts w:cstheme="minorHAnsi"/>
                <w:b/>
                <w:color w:val="000000"/>
                <w:sz w:val="24"/>
                <w:szCs w:val="24"/>
              </w:rPr>
              <w:t>Both Addends Unknown</w:t>
            </w:r>
            <w:r w:rsidRPr="000014C4">
              <w:rPr>
                <w:rFonts w:cstheme="minorHAnsi"/>
                <w:b/>
                <w:color w:val="000000"/>
                <w:sz w:val="24"/>
                <w:szCs w:val="24"/>
                <w:vertAlign w:val="superscript"/>
              </w:rPr>
              <w:t>2</w:t>
            </w:r>
          </w:p>
        </w:tc>
      </w:tr>
      <w:tr w:rsidR="002E713D" w:rsidRPr="004F38E7" w:rsidTr="00D55BD5">
        <w:tc>
          <w:tcPr>
            <w:tcW w:w="1530" w:type="dxa"/>
          </w:tcPr>
          <w:p w:rsidR="002E713D" w:rsidRPr="000014C4" w:rsidRDefault="002E713D" w:rsidP="00945B56">
            <w:pPr>
              <w:autoSpaceDE w:val="0"/>
              <w:autoSpaceDN w:val="0"/>
              <w:adjustRightInd w:val="0"/>
              <w:rPr>
                <w:rFonts w:cstheme="minorHAnsi"/>
                <w:b/>
                <w:color w:val="000000"/>
                <w:sz w:val="24"/>
                <w:szCs w:val="24"/>
                <w:vertAlign w:val="superscript"/>
              </w:rPr>
            </w:pPr>
            <w:r w:rsidRPr="000014C4">
              <w:rPr>
                <w:rFonts w:cstheme="minorHAnsi"/>
                <w:b/>
                <w:color w:val="000000"/>
                <w:sz w:val="24"/>
                <w:szCs w:val="24"/>
              </w:rPr>
              <w:t>Put Together/ Take Apart</w:t>
            </w:r>
            <w:r w:rsidRPr="000014C4">
              <w:rPr>
                <w:rFonts w:cstheme="minorHAnsi"/>
                <w:b/>
                <w:color w:val="000000"/>
                <w:sz w:val="24"/>
                <w:szCs w:val="24"/>
                <w:vertAlign w:val="superscript"/>
              </w:rPr>
              <w:t>3</w:t>
            </w:r>
          </w:p>
        </w:tc>
        <w:tc>
          <w:tcPr>
            <w:tcW w:w="2700" w:type="dxa"/>
          </w:tcPr>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Three red apples and two green apples are on the table. How many apples are on the table?</w:t>
            </w:r>
          </w:p>
          <w:p w:rsidR="002E713D" w:rsidRPr="000014C4" w:rsidRDefault="002E713D" w:rsidP="00945B56">
            <w:pPr>
              <w:autoSpaceDE w:val="0"/>
              <w:autoSpaceDN w:val="0"/>
              <w:adjustRightInd w:val="0"/>
              <w:rPr>
                <w:rFonts w:cstheme="minorHAnsi"/>
                <w:color w:val="000000"/>
                <w:sz w:val="24"/>
                <w:szCs w:val="24"/>
              </w:rPr>
            </w:pPr>
            <w:r w:rsidRPr="000014C4">
              <w:rPr>
                <w:rFonts w:cstheme="minorHAnsi"/>
                <w:sz w:val="24"/>
                <w:szCs w:val="24"/>
              </w:rPr>
              <w:t>3 + 2 = ?</w:t>
            </w:r>
          </w:p>
        </w:tc>
        <w:tc>
          <w:tcPr>
            <w:tcW w:w="2610" w:type="dxa"/>
          </w:tcPr>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Five apples are on the table. Three are red and the rest are green. How many apples are green?</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3 + ? = 5, 5 – 3 = ?</w:t>
            </w:r>
          </w:p>
          <w:p w:rsidR="002E713D" w:rsidRPr="000014C4" w:rsidRDefault="002E713D" w:rsidP="00945B56">
            <w:pPr>
              <w:autoSpaceDE w:val="0"/>
              <w:autoSpaceDN w:val="0"/>
              <w:adjustRightInd w:val="0"/>
              <w:rPr>
                <w:rFonts w:cstheme="minorHAnsi"/>
                <w:color w:val="000000"/>
                <w:sz w:val="24"/>
                <w:szCs w:val="24"/>
              </w:rPr>
            </w:pPr>
          </w:p>
        </w:tc>
        <w:tc>
          <w:tcPr>
            <w:tcW w:w="2430" w:type="dxa"/>
          </w:tcPr>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Grandma has five flowers. How many can she put in her red vase and how many in her blue vase?</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5 = 0 + 5, 5 = 5 + 0</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5 = 1 + 4, 5 = 4 + 1</w:t>
            </w:r>
          </w:p>
          <w:p w:rsidR="005F2CD6" w:rsidRPr="000014C4" w:rsidRDefault="002E713D" w:rsidP="00945B56">
            <w:pPr>
              <w:autoSpaceDE w:val="0"/>
              <w:autoSpaceDN w:val="0"/>
              <w:adjustRightInd w:val="0"/>
              <w:rPr>
                <w:rFonts w:cstheme="minorHAnsi"/>
                <w:sz w:val="24"/>
                <w:szCs w:val="24"/>
              </w:rPr>
            </w:pPr>
            <w:r w:rsidRPr="000014C4">
              <w:rPr>
                <w:rFonts w:cstheme="minorHAnsi"/>
                <w:sz w:val="24"/>
                <w:szCs w:val="24"/>
              </w:rPr>
              <w:t>5 = 2 + 3, 5 = 3 + 2</w:t>
            </w:r>
          </w:p>
        </w:tc>
      </w:tr>
      <w:tr w:rsidR="002E713D" w:rsidRPr="000D31A1" w:rsidTr="00D55BD5">
        <w:tc>
          <w:tcPr>
            <w:tcW w:w="1530" w:type="dxa"/>
          </w:tcPr>
          <w:p w:rsidR="002E713D" w:rsidRPr="000014C4" w:rsidRDefault="002E713D" w:rsidP="00945B56">
            <w:pPr>
              <w:autoSpaceDE w:val="0"/>
              <w:autoSpaceDN w:val="0"/>
              <w:adjustRightInd w:val="0"/>
              <w:jc w:val="center"/>
              <w:rPr>
                <w:rFonts w:cstheme="minorHAnsi"/>
                <w:b/>
                <w:color w:val="000000"/>
                <w:sz w:val="24"/>
                <w:szCs w:val="24"/>
              </w:rPr>
            </w:pPr>
          </w:p>
        </w:tc>
        <w:tc>
          <w:tcPr>
            <w:tcW w:w="2700" w:type="dxa"/>
          </w:tcPr>
          <w:p w:rsidR="002E713D" w:rsidRPr="000014C4" w:rsidRDefault="002E713D" w:rsidP="00945B56">
            <w:pPr>
              <w:autoSpaceDE w:val="0"/>
              <w:autoSpaceDN w:val="0"/>
              <w:adjustRightInd w:val="0"/>
              <w:jc w:val="center"/>
              <w:rPr>
                <w:rFonts w:cstheme="minorHAnsi"/>
                <w:b/>
                <w:color w:val="000000"/>
                <w:sz w:val="24"/>
                <w:szCs w:val="24"/>
              </w:rPr>
            </w:pPr>
            <w:r w:rsidRPr="000014C4">
              <w:rPr>
                <w:rFonts w:cstheme="minorHAnsi"/>
                <w:b/>
                <w:color w:val="000000"/>
                <w:sz w:val="24"/>
                <w:szCs w:val="24"/>
              </w:rPr>
              <w:t>Difference Unknown</w:t>
            </w:r>
          </w:p>
        </w:tc>
        <w:tc>
          <w:tcPr>
            <w:tcW w:w="2610" w:type="dxa"/>
          </w:tcPr>
          <w:p w:rsidR="002E713D" w:rsidRPr="000014C4" w:rsidRDefault="002E713D" w:rsidP="00945B56">
            <w:pPr>
              <w:autoSpaceDE w:val="0"/>
              <w:autoSpaceDN w:val="0"/>
              <w:adjustRightInd w:val="0"/>
              <w:jc w:val="center"/>
              <w:rPr>
                <w:rFonts w:cstheme="minorHAnsi"/>
                <w:b/>
                <w:color w:val="000000"/>
                <w:sz w:val="24"/>
                <w:szCs w:val="24"/>
              </w:rPr>
            </w:pPr>
            <w:r w:rsidRPr="000014C4">
              <w:rPr>
                <w:rFonts w:cstheme="minorHAnsi"/>
                <w:b/>
                <w:color w:val="000000"/>
                <w:sz w:val="24"/>
                <w:szCs w:val="24"/>
              </w:rPr>
              <w:t>Bigger Unknown</w:t>
            </w:r>
          </w:p>
        </w:tc>
        <w:tc>
          <w:tcPr>
            <w:tcW w:w="2430" w:type="dxa"/>
          </w:tcPr>
          <w:p w:rsidR="002E713D" w:rsidRPr="000014C4" w:rsidRDefault="002E713D" w:rsidP="00945B56">
            <w:pPr>
              <w:autoSpaceDE w:val="0"/>
              <w:autoSpaceDN w:val="0"/>
              <w:adjustRightInd w:val="0"/>
              <w:jc w:val="center"/>
              <w:rPr>
                <w:rFonts w:cstheme="minorHAnsi"/>
                <w:b/>
                <w:color w:val="000000"/>
                <w:sz w:val="24"/>
                <w:szCs w:val="24"/>
              </w:rPr>
            </w:pPr>
            <w:r w:rsidRPr="000014C4">
              <w:rPr>
                <w:rFonts w:cstheme="minorHAnsi"/>
                <w:b/>
                <w:color w:val="000000"/>
                <w:sz w:val="24"/>
                <w:szCs w:val="24"/>
              </w:rPr>
              <w:t>Smaller Unknown</w:t>
            </w:r>
          </w:p>
        </w:tc>
      </w:tr>
      <w:tr w:rsidR="002E713D" w:rsidRPr="004F38E7" w:rsidTr="00D55BD5">
        <w:tc>
          <w:tcPr>
            <w:tcW w:w="1530" w:type="dxa"/>
          </w:tcPr>
          <w:p w:rsidR="002E713D" w:rsidRPr="000014C4" w:rsidRDefault="002E713D" w:rsidP="00945B56">
            <w:pPr>
              <w:autoSpaceDE w:val="0"/>
              <w:autoSpaceDN w:val="0"/>
              <w:adjustRightInd w:val="0"/>
              <w:rPr>
                <w:rFonts w:cstheme="minorHAnsi"/>
                <w:b/>
                <w:color w:val="000000"/>
                <w:sz w:val="24"/>
                <w:szCs w:val="24"/>
                <w:vertAlign w:val="superscript"/>
              </w:rPr>
            </w:pPr>
            <w:r w:rsidRPr="000014C4">
              <w:rPr>
                <w:rFonts w:cstheme="minorHAnsi"/>
                <w:b/>
                <w:color w:val="000000"/>
                <w:sz w:val="24"/>
                <w:szCs w:val="24"/>
              </w:rPr>
              <w:t>Compare</w:t>
            </w:r>
            <w:r w:rsidRPr="000014C4">
              <w:rPr>
                <w:rFonts w:cstheme="minorHAnsi"/>
                <w:b/>
                <w:color w:val="000000"/>
                <w:sz w:val="24"/>
                <w:szCs w:val="24"/>
                <w:vertAlign w:val="superscript"/>
              </w:rPr>
              <w:t>4</w:t>
            </w:r>
          </w:p>
        </w:tc>
        <w:tc>
          <w:tcPr>
            <w:tcW w:w="2700" w:type="dxa"/>
          </w:tcPr>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(“How many more?” version):</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Lucy has two apples. Julie has five apples. How many more apples does Julie have than Lucy?</w:t>
            </w:r>
          </w:p>
          <w:p w:rsidR="002E713D" w:rsidRPr="000014C4" w:rsidRDefault="002E713D" w:rsidP="00945B56">
            <w:pPr>
              <w:autoSpaceDE w:val="0"/>
              <w:autoSpaceDN w:val="0"/>
              <w:adjustRightInd w:val="0"/>
              <w:rPr>
                <w:rFonts w:cstheme="minorHAnsi"/>
                <w:sz w:val="24"/>
                <w:szCs w:val="24"/>
              </w:rPr>
            </w:pP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(“How many fewer?” version):</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lastRenderedPageBreak/>
              <w:t>Lucy has two apples. Julie has five apples. How many fewer apples does Lucy have than Julie?</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2 + ? = 5, 5 – 2 = ?</w:t>
            </w:r>
          </w:p>
        </w:tc>
        <w:tc>
          <w:tcPr>
            <w:tcW w:w="2610" w:type="dxa"/>
          </w:tcPr>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lastRenderedPageBreak/>
              <w:t>(Version with “more”):</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Julie has three more apples than Lucy. Lucy has two apples. How many apples does Julie have?</w:t>
            </w:r>
          </w:p>
          <w:p w:rsidR="002E713D" w:rsidRPr="000014C4" w:rsidRDefault="002E713D" w:rsidP="00945B56">
            <w:pPr>
              <w:autoSpaceDE w:val="0"/>
              <w:autoSpaceDN w:val="0"/>
              <w:adjustRightInd w:val="0"/>
              <w:rPr>
                <w:rFonts w:cstheme="minorHAnsi"/>
                <w:sz w:val="24"/>
                <w:szCs w:val="24"/>
              </w:rPr>
            </w:pP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(Version with “fewer”):</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 xml:space="preserve">Lucy has 3 fewer apples than Julie. Lucy has two </w:t>
            </w:r>
            <w:r w:rsidRPr="000014C4">
              <w:rPr>
                <w:rFonts w:cstheme="minorHAnsi"/>
                <w:sz w:val="24"/>
                <w:szCs w:val="24"/>
              </w:rPr>
              <w:lastRenderedPageBreak/>
              <w:t>apples. How many apples does Julie have?</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2 + 3 = ?, 3 + 2 = ?</w:t>
            </w:r>
          </w:p>
          <w:p w:rsidR="002E713D" w:rsidRPr="000014C4" w:rsidRDefault="002E713D" w:rsidP="00945B56">
            <w:pPr>
              <w:autoSpaceDE w:val="0"/>
              <w:autoSpaceDN w:val="0"/>
              <w:adjustRightInd w:val="0"/>
              <w:rPr>
                <w:rFonts w:cstheme="minorHAnsi"/>
                <w:color w:val="000000"/>
                <w:sz w:val="24"/>
                <w:szCs w:val="24"/>
              </w:rPr>
            </w:pPr>
          </w:p>
        </w:tc>
        <w:tc>
          <w:tcPr>
            <w:tcW w:w="2430" w:type="dxa"/>
          </w:tcPr>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lastRenderedPageBreak/>
              <w:t>(Version with “more”):</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Julie has three more apples than Lucy. Julie has five apples. How many apples does Lucy have?</w:t>
            </w:r>
          </w:p>
          <w:p w:rsidR="002E713D" w:rsidRPr="000014C4" w:rsidRDefault="002E713D" w:rsidP="00945B56">
            <w:pPr>
              <w:autoSpaceDE w:val="0"/>
              <w:autoSpaceDN w:val="0"/>
              <w:adjustRightInd w:val="0"/>
              <w:rPr>
                <w:rFonts w:cstheme="minorHAnsi"/>
                <w:sz w:val="24"/>
                <w:szCs w:val="24"/>
              </w:rPr>
            </w:pP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t>(Version with “fewer”):</w:t>
            </w:r>
          </w:p>
          <w:p w:rsidR="002E713D" w:rsidRPr="000014C4" w:rsidRDefault="002E713D" w:rsidP="00945B56">
            <w:pPr>
              <w:autoSpaceDE w:val="0"/>
              <w:autoSpaceDN w:val="0"/>
              <w:adjustRightInd w:val="0"/>
              <w:rPr>
                <w:rFonts w:cstheme="minorHAnsi"/>
                <w:sz w:val="24"/>
                <w:szCs w:val="24"/>
              </w:rPr>
            </w:pPr>
            <w:r w:rsidRPr="000014C4">
              <w:rPr>
                <w:rFonts w:cstheme="minorHAnsi"/>
                <w:sz w:val="24"/>
                <w:szCs w:val="24"/>
              </w:rPr>
              <w:lastRenderedPageBreak/>
              <w:t>Lucy has 3 fewer apples than Julie. Julie has five apples. How many apples does Lucy have?</w:t>
            </w:r>
          </w:p>
          <w:p w:rsidR="002E713D" w:rsidRPr="000014C4" w:rsidRDefault="002E713D" w:rsidP="00945B56">
            <w:pPr>
              <w:autoSpaceDE w:val="0"/>
              <w:autoSpaceDN w:val="0"/>
              <w:adjustRightInd w:val="0"/>
              <w:rPr>
                <w:rFonts w:cstheme="minorHAnsi"/>
                <w:color w:val="000000"/>
                <w:sz w:val="24"/>
                <w:szCs w:val="24"/>
              </w:rPr>
            </w:pPr>
            <w:r w:rsidRPr="000014C4">
              <w:rPr>
                <w:rFonts w:cstheme="minorHAnsi"/>
                <w:sz w:val="24"/>
                <w:szCs w:val="24"/>
              </w:rPr>
              <w:t>5 – 3 = ?, ? + 3 = 5</w:t>
            </w:r>
          </w:p>
          <w:p w:rsidR="002E713D" w:rsidRPr="000014C4" w:rsidRDefault="002E713D" w:rsidP="00945B56">
            <w:pPr>
              <w:autoSpaceDE w:val="0"/>
              <w:autoSpaceDN w:val="0"/>
              <w:adjustRightInd w:val="0"/>
              <w:rPr>
                <w:rFonts w:cstheme="minorHAnsi"/>
                <w:color w:val="000000"/>
                <w:sz w:val="24"/>
                <w:szCs w:val="24"/>
              </w:rPr>
            </w:pPr>
          </w:p>
        </w:tc>
      </w:tr>
    </w:tbl>
    <w:p w:rsidR="002E713D" w:rsidRDefault="002E713D" w:rsidP="002E713D">
      <w:pPr>
        <w:autoSpaceDE w:val="0"/>
        <w:autoSpaceDN w:val="0"/>
        <w:adjustRightInd w:val="0"/>
        <w:spacing w:after="0" w:line="240" w:lineRule="auto"/>
        <w:rPr>
          <w:rFonts w:cstheme="minorHAnsi"/>
          <w:color w:val="000000"/>
          <w:sz w:val="20"/>
          <w:szCs w:val="20"/>
        </w:rPr>
      </w:pPr>
    </w:p>
    <w:p w:rsidR="002E713D" w:rsidRPr="00D55BD5" w:rsidRDefault="002E713D" w:rsidP="005F2CD6">
      <w:pPr>
        <w:autoSpaceDE w:val="0"/>
        <w:autoSpaceDN w:val="0"/>
        <w:adjustRightInd w:val="0"/>
        <w:spacing w:after="0" w:line="240" w:lineRule="auto"/>
        <w:ind w:left="720"/>
        <w:rPr>
          <w:rFonts w:cstheme="minorHAnsi"/>
          <w:i/>
          <w:iCs/>
          <w:sz w:val="24"/>
          <w:szCs w:val="24"/>
        </w:rPr>
      </w:pPr>
      <w:r w:rsidRPr="00D55BD5">
        <w:rPr>
          <w:rFonts w:cstheme="minorHAnsi"/>
          <w:i/>
          <w:iCs/>
          <w:sz w:val="24"/>
          <w:szCs w:val="24"/>
          <w:vertAlign w:val="superscript"/>
        </w:rPr>
        <w:t>1</w:t>
      </w:r>
      <w:r w:rsidRPr="00D55BD5">
        <w:rPr>
          <w:rFonts w:cstheme="minorHAnsi"/>
          <w:i/>
          <w:iCs/>
          <w:sz w:val="24"/>
          <w:szCs w:val="24"/>
        </w:rPr>
        <w:t>Adapted from Box 2-4 of the National Research Council (2009, op. cit., pp. 32, 33).</w:t>
      </w:r>
    </w:p>
    <w:p w:rsidR="002E713D" w:rsidRPr="00D55BD5" w:rsidRDefault="002E713D" w:rsidP="005F2CD6">
      <w:pPr>
        <w:autoSpaceDE w:val="0"/>
        <w:autoSpaceDN w:val="0"/>
        <w:adjustRightInd w:val="0"/>
        <w:spacing w:after="0" w:line="240" w:lineRule="auto"/>
        <w:ind w:left="720"/>
        <w:rPr>
          <w:rFonts w:cstheme="minorHAnsi"/>
          <w:i/>
          <w:iCs/>
          <w:sz w:val="24"/>
          <w:szCs w:val="24"/>
          <w:vertAlign w:val="superscript"/>
        </w:rPr>
      </w:pPr>
      <w:r w:rsidRPr="00D55BD5">
        <w:rPr>
          <w:rFonts w:cstheme="minorHAnsi"/>
          <w:i/>
          <w:iCs/>
          <w:sz w:val="24"/>
          <w:szCs w:val="24"/>
          <w:vertAlign w:val="superscript"/>
        </w:rPr>
        <w:t>2</w:t>
      </w:r>
      <w:r w:rsidRPr="00D55BD5">
        <w:rPr>
          <w:rFonts w:cstheme="minorHAnsi"/>
          <w:i/>
          <w:iCs/>
          <w:sz w:val="24"/>
          <w:szCs w:val="24"/>
        </w:rPr>
        <w:t>These take apart situations can be used to show all the decompositions of a given number. The associated equations, which have the total on the left of the equal sign, help children understand that the = sign does not always mean makes or results in but always does mean is the same number as.</w:t>
      </w:r>
    </w:p>
    <w:p w:rsidR="002E713D" w:rsidRPr="00D55BD5" w:rsidRDefault="002E713D" w:rsidP="005F2CD6">
      <w:pPr>
        <w:autoSpaceDE w:val="0"/>
        <w:autoSpaceDN w:val="0"/>
        <w:adjustRightInd w:val="0"/>
        <w:spacing w:after="0" w:line="240" w:lineRule="auto"/>
        <w:ind w:left="900" w:hanging="180"/>
        <w:rPr>
          <w:rFonts w:cstheme="minorHAnsi"/>
          <w:i/>
          <w:iCs/>
          <w:sz w:val="24"/>
          <w:szCs w:val="24"/>
        </w:rPr>
      </w:pPr>
      <w:r w:rsidRPr="00D55BD5">
        <w:rPr>
          <w:rFonts w:cstheme="minorHAnsi"/>
          <w:i/>
          <w:iCs/>
          <w:sz w:val="24"/>
          <w:szCs w:val="24"/>
          <w:vertAlign w:val="superscript"/>
        </w:rPr>
        <w:t>3</w:t>
      </w:r>
      <w:r w:rsidRPr="00D55BD5">
        <w:rPr>
          <w:rFonts w:cstheme="minorHAnsi"/>
          <w:i/>
          <w:iCs/>
          <w:sz w:val="24"/>
          <w:szCs w:val="24"/>
        </w:rPr>
        <w:t>Either addend can be unknown, so there are three variations of these problem situations. Both Addends Unknown is a productive extension of this basic situation, especially for small numbers less than or equal to 10.</w:t>
      </w:r>
    </w:p>
    <w:p w:rsidR="002E713D" w:rsidRPr="005F2CD6" w:rsidRDefault="002E713D" w:rsidP="005F2CD6">
      <w:pPr>
        <w:autoSpaceDE w:val="0"/>
        <w:autoSpaceDN w:val="0"/>
        <w:adjustRightInd w:val="0"/>
        <w:spacing w:after="0" w:line="240" w:lineRule="auto"/>
        <w:ind w:left="900" w:hanging="180"/>
        <w:rPr>
          <w:rFonts w:cstheme="minorHAnsi"/>
          <w:i/>
          <w:iCs/>
          <w:sz w:val="18"/>
          <w:szCs w:val="20"/>
        </w:rPr>
      </w:pPr>
      <w:r w:rsidRPr="00D55BD5">
        <w:rPr>
          <w:rFonts w:cstheme="minorHAnsi"/>
          <w:i/>
          <w:iCs/>
          <w:sz w:val="24"/>
          <w:szCs w:val="24"/>
          <w:vertAlign w:val="superscript"/>
        </w:rPr>
        <w:t>4</w:t>
      </w:r>
      <w:r w:rsidRPr="00D55BD5">
        <w:rPr>
          <w:rFonts w:cstheme="minorHAnsi"/>
          <w:i/>
          <w:iCs/>
          <w:sz w:val="24"/>
          <w:szCs w:val="24"/>
        </w:rPr>
        <w:t>For the Bigger Unknown or Smaller Unknown situations, one version directs the correct operation (the version using more for the bigger unknown and using less for the smaller unknown). The other versions are more difficult.</w:t>
      </w:r>
      <w:r w:rsidRPr="004F38E7">
        <w:rPr>
          <w:rFonts w:cstheme="minorHAnsi"/>
          <w:color w:val="000000" w:themeColor="text1"/>
        </w:rPr>
        <w:br w:type="page"/>
      </w:r>
    </w:p>
    <w:p w:rsidR="002E713D" w:rsidRPr="004F38E7" w:rsidRDefault="002E713D" w:rsidP="005F2CD6">
      <w:pPr>
        <w:pStyle w:val="Heading2"/>
        <w:spacing w:before="0"/>
        <w:rPr>
          <w:rFonts w:eastAsiaTheme="minorHAnsi"/>
        </w:rPr>
      </w:pPr>
      <w:bookmarkStart w:id="3" w:name="_Toc324943998"/>
      <w:bookmarkStart w:id="4" w:name="_Toc328641103"/>
      <w:r w:rsidRPr="004F38E7">
        <w:rPr>
          <w:rFonts w:eastAsiaTheme="minorHAnsi"/>
        </w:rPr>
        <w:lastRenderedPageBreak/>
        <w:t>Table 2: Common multiplication and division situations</w:t>
      </w:r>
      <w:bookmarkEnd w:id="3"/>
      <w:r>
        <w:rPr>
          <w:rFonts w:eastAsiaTheme="minorHAnsi"/>
          <w:vertAlign w:val="superscript"/>
        </w:rPr>
        <w:t>5</w:t>
      </w:r>
      <w:bookmarkEnd w:id="4"/>
    </w:p>
    <w:tbl>
      <w:tblPr>
        <w:tblStyle w:val="TableGrid9"/>
        <w:tblW w:w="0" w:type="auto"/>
        <w:tblInd w:w="468" w:type="dxa"/>
        <w:tblLayout w:type="fixed"/>
        <w:tblLook w:val="04A0" w:firstRow="1" w:lastRow="0" w:firstColumn="1" w:lastColumn="0" w:noHBand="0" w:noVBand="1"/>
        <w:tblCaption w:val="Common multiplication and Division situations"/>
      </w:tblPr>
      <w:tblGrid>
        <w:gridCol w:w="1013"/>
        <w:gridCol w:w="2503"/>
        <w:gridCol w:w="2730"/>
        <w:gridCol w:w="2862"/>
      </w:tblGrid>
      <w:tr w:rsidR="002E713D" w:rsidRPr="00074ECD" w:rsidTr="008D64B5">
        <w:trPr>
          <w:trHeight w:val="881"/>
          <w:tblHeader/>
        </w:trPr>
        <w:tc>
          <w:tcPr>
            <w:tcW w:w="1013" w:type="dxa"/>
          </w:tcPr>
          <w:p w:rsidR="002E713D" w:rsidRPr="00074ECD" w:rsidRDefault="002E713D" w:rsidP="00945B56">
            <w:pPr>
              <w:autoSpaceDE w:val="0"/>
              <w:autoSpaceDN w:val="0"/>
              <w:adjustRightInd w:val="0"/>
              <w:spacing w:after="200" w:line="276" w:lineRule="auto"/>
              <w:ind w:left="180" w:hanging="180"/>
              <w:rPr>
                <w:rFonts w:eastAsiaTheme="minorHAnsi" w:cstheme="minorHAnsi"/>
                <w:b/>
                <w:iCs/>
                <w:sz w:val="20"/>
                <w:szCs w:val="20"/>
              </w:rPr>
            </w:pPr>
          </w:p>
          <w:p w:rsidR="002E713D" w:rsidRPr="00074ECD" w:rsidRDefault="002E713D" w:rsidP="00945B56">
            <w:pPr>
              <w:autoSpaceDE w:val="0"/>
              <w:autoSpaceDN w:val="0"/>
              <w:adjustRightInd w:val="0"/>
              <w:spacing w:after="200" w:line="276" w:lineRule="auto"/>
              <w:ind w:left="180" w:hanging="180"/>
              <w:rPr>
                <w:rFonts w:eastAsiaTheme="minorHAnsi" w:cstheme="minorHAnsi"/>
                <w:b/>
                <w:iCs/>
                <w:sz w:val="20"/>
                <w:szCs w:val="20"/>
              </w:rPr>
            </w:pPr>
          </w:p>
        </w:tc>
        <w:tc>
          <w:tcPr>
            <w:tcW w:w="2503" w:type="dxa"/>
          </w:tcPr>
          <w:p w:rsidR="002E713D" w:rsidRPr="00D55BD5" w:rsidRDefault="002E713D" w:rsidP="008D64B5">
            <w:pPr>
              <w:pStyle w:val="Header"/>
              <w:rPr>
                <w:rFonts w:eastAsiaTheme="minorHAnsi"/>
              </w:rPr>
            </w:pPr>
            <w:r w:rsidRPr="00D55BD5">
              <w:rPr>
                <w:rFonts w:eastAsiaTheme="minorHAnsi"/>
              </w:rPr>
              <w:t>Unknown Product</w:t>
            </w:r>
          </w:p>
        </w:tc>
        <w:tc>
          <w:tcPr>
            <w:tcW w:w="2730" w:type="dxa"/>
          </w:tcPr>
          <w:p w:rsidR="002E713D" w:rsidRPr="00D55BD5" w:rsidRDefault="002E713D" w:rsidP="008D64B5">
            <w:pPr>
              <w:pStyle w:val="Header"/>
              <w:rPr>
                <w:rFonts w:eastAsiaTheme="minorHAnsi"/>
              </w:rPr>
            </w:pPr>
            <w:r w:rsidRPr="00D55BD5">
              <w:rPr>
                <w:rFonts w:eastAsiaTheme="minorHAnsi"/>
              </w:rPr>
              <w:t>Group Size Unknown</w:t>
            </w:r>
            <w:r w:rsidRPr="00D55BD5">
              <w:rPr>
                <w:rFonts w:eastAsiaTheme="minorHAnsi"/>
              </w:rPr>
              <w:br/>
              <w:t>(“How many in each group?” Division)</w:t>
            </w:r>
          </w:p>
        </w:tc>
        <w:tc>
          <w:tcPr>
            <w:tcW w:w="2862" w:type="dxa"/>
          </w:tcPr>
          <w:p w:rsidR="002E713D" w:rsidRPr="00D55BD5" w:rsidRDefault="002E713D" w:rsidP="008D64B5">
            <w:pPr>
              <w:pStyle w:val="Header"/>
              <w:rPr>
                <w:rFonts w:eastAsiaTheme="minorHAnsi"/>
              </w:rPr>
            </w:pPr>
            <w:r w:rsidRPr="00D55BD5">
              <w:rPr>
                <w:rFonts w:eastAsiaTheme="minorHAnsi"/>
              </w:rPr>
              <w:t>Number of Groups Unknown</w:t>
            </w:r>
            <w:r w:rsidRPr="00D55BD5">
              <w:rPr>
                <w:rFonts w:eastAsiaTheme="minorHAnsi"/>
              </w:rPr>
              <w:br/>
              <w:t>(“How many groups?” Division)</w:t>
            </w:r>
          </w:p>
        </w:tc>
      </w:tr>
      <w:tr w:rsidR="002E713D" w:rsidRPr="00D55BD5" w:rsidTr="005F2CD6">
        <w:trPr>
          <w:trHeight w:val="350"/>
        </w:trPr>
        <w:tc>
          <w:tcPr>
            <w:tcW w:w="1013" w:type="dxa"/>
          </w:tcPr>
          <w:p w:rsidR="002E713D" w:rsidRPr="00D55BD5" w:rsidRDefault="002E713D" w:rsidP="00945B56">
            <w:pPr>
              <w:autoSpaceDE w:val="0"/>
              <w:autoSpaceDN w:val="0"/>
              <w:adjustRightInd w:val="0"/>
              <w:spacing w:after="200" w:line="276" w:lineRule="auto"/>
              <w:ind w:left="180" w:hanging="180"/>
              <w:rPr>
                <w:rFonts w:eastAsiaTheme="minorHAnsi" w:cstheme="minorHAnsi"/>
                <w:b/>
                <w:iCs/>
                <w:sz w:val="24"/>
                <w:szCs w:val="24"/>
              </w:rPr>
            </w:pPr>
          </w:p>
        </w:tc>
        <w:tc>
          <w:tcPr>
            <w:tcW w:w="2503" w:type="dxa"/>
          </w:tcPr>
          <w:p w:rsidR="002E713D" w:rsidRPr="00D55BD5" w:rsidRDefault="002E713D" w:rsidP="00945B56">
            <w:pPr>
              <w:autoSpaceDE w:val="0"/>
              <w:autoSpaceDN w:val="0"/>
              <w:adjustRightInd w:val="0"/>
              <w:ind w:left="180" w:hanging="180"/>
              <w:jc w:val="center"/>
              <w:rPr>
                <w:rFonts w:eastAsiaTheme="minorHAnsi" w:cstheme="minorHAnsi"/>
                <w:iCs/>
                <w:sz w:val="24"/>
                <w:szCs w:val="24"/>
              </w:rPr>
            </w:pPr>
            <w:r w:rsidRPr="00D55BD5">
              <w:rPr>
                <w:rFonts w:eastAsiaTheme="minorHAnsi" w:cstheme="minorHAnsi"/>
                <w:iCs/>
                <w:sz w:val="24"/>
                <w:szCs w:val="24"/>
              </w:rPr>
              <w:t>3 x 6 = ?</w:t>
            </w:r>
          </w:p>
        </w:tc>
        <w:tc>
          <w:tcPr>
            <w:tcW w:w="2730" w:type="dxa"/>
          </w:tcPr>
          <w:p w:rsidR="002E713D" w:rsidRPr="00D55BD5" w:rsidRDefault="002E713D" w:rsidP="00945B56">
            <w:pPr>
              <w:autoSpaceDE w:val="0"/>
              <w:autoSpaceDN w:val="0"/>
              <w:adjustRightInd w:val="0"/>
              <w:ind w:left="180" w:hanging="180"/>
              <w:jc w:val="center"/>
              <w:rPr>
                <w:rFonts w:eastAsiaTheme="minorHAnsi" w:cstheme="minorHAnsi"/>
                <w:iCs/>
                <w:sz w:val="24"/>
                <w:szCs w:val="24"/>
              </w:rPr>
            </w:pPr>
            <w:r w:rsidRPr="00D55BD5">
              <w:rPr>
                <w:rFonts w:eastAsiaTheme="minorHAnsi" w:cstheme="minorHAnsi"/>
                <w:iCs/>
                <w:sz w:val="24"/>
                <w:szCs w:val="24"/>
              </w:rPr>
              <w:t>3 x ? = 18, and 18 ÷ 3 = ?</w:t>
            </w:r>
          </w:p>
        </w:tc>
        <w:tc>
          <w:tcPr>
            <w:tcW w:w="2862" w:type="dxa"/>
          </w:tcPr>
          <w:p w:rsidR="002E713D" w:rsidRPr="00D55BD5" w:rsidRDefault="002E713D" w:rsidP="00945B56">
            <w:pPr>
              <w:autoSpaceDE w:val="0"/>
              <w:autoSpaceDN w:val="0"/>
              <w:adjustRightInd w:val="0"/>
              <w:ind w:left="180" w:hanging="180"/>
              <w:jc w:val="center"/>
              <w:rPr>
                <w:rFonts w:eastAsiaTheme="minorHAnsi" w:cstheme="minorHAnsi"/>
                <w:iCs/>
                <w:sz w:val="24"/>
                <w:szCs w:val="24"/>
              </w:rPr>
            </w:pPr>
            <w:r w:rsidRPr="00D55BD5">
              <w:rPr>
                <w:rFonts w:eastAsiaTheme="minorHAnsi" w:cstheme="minorHAnsi"/>
                <w:iCs/>
                <w:sz w:val="24"/>
                <w:szCs w:val="24"/>
              </w:rPr>
              <w:t>? x 6 = 18, and 18 ÷ 6 = ?</w:t>
            </w:r>
          </w:p>
        </w:tc>
      </w:tr>
      <w:tr w:rsidR="002E713D" w:rsidRPr="00D55BD5" w:rsidTr="005F2CD6">
        <w:tc>
          <w:tcPr>
            <w:tcW w:w="1013" w:type="dxa"/>
          </w:tcPr>
          <w:p w:rsidR="002E713D" w:rsidRPr="00D55BD5" w:rsidRDefault="002E713D" w:rsidP="005F2CD6">
            <w:pPr>
              <w:autoSpaceDE w:val="0"/>
              <w:autoSpaceDN w:val="0"/>
              <w:adjustRightInd w:val="0"/>
              <w:rPr>
                <w:rFonts w:eastAsiaTheme="minorHAnsi" w:cstheme="minorHAnsi"/>
                <w:b/>
                <w:iCs/>
                <w:sz w:val="24"/>
                <w:szCs w:val="24"/>
              </w:rPr>
            </w:pPr>
            <w:r w:rsidRPr="00D55BD5">
              <w:rPr>
                <w:rFonts w:eastAsiaTheme="minorHAnsi" w:cstheme="minorHAnsi"/>
                <w:b/>
                <w:iCs/>
                <w:sz w:val="24"/>
                <w:szCs w:val="24"/>
              </w:rPr>
              <w:t>Equal Groups</w:t>
            </w:r>
          </w:p>
        </w:tc>
        <w:tc>
          <w:tcPr>
            <w:tcW w:w="2503" w:type="dxa"/>
          </w:tcPr>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There are 3 bags with 6 plums in each bag. How many plums are there in all?</w:t>
            </w:r>
          </w:p>
          <w:p w:rsidR="002E713D" w:rsidRPr="00D55BD5" w:rsidRDefault="002E713D" w:rsidP="005F2CD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Measurement example. You need 3 lengths of string, each 6 inches long. How much string will you need altogether?</w:t>
            </w:r>
          </w:p>
        </w:tc>
        <w:tc>
          <w:tcPr>
            <w:tcW w:w="2730" w:type="dxa"/>
          </w:tcPr>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If 18 plums are shared equally into 3 bags, then how many plums will be in each bag?</w:t>
            </w:r>
          </w:p>
          <w:p w:rsidR="002E713D" w:rsidRPr="00D55BD5" w:rsidRDefault="002E713D" w:rsidP="005F2CD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Measurement example. You have 18 inches of string, which you will cut into 3 equal pieces. How long will each piece of string be?</w:t>
            </w:r>
          </w:p>
        </w:tc>
        <w:tc>
          <w:tcPr>
            <w:tcW w:w="2862" w:type="dxa"/>
          </w:tcPr>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If 18 plums are to be packed 6 to a bag, then how many bags are needed?</w:t>
            </w:r>
          </w:p>
          <w:p w:rsidR="002E713D" w:rsidRPr="00D55BD5" w:rsidRDefault="002E713D" w:rsidP="005F2CD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Measurement example. You have 18 inches of string, which you will cut into pieces that are 6 inches long. How many pieces of string will you have?</w:t>
            </w:r>
          </w:p>
        </w:tc>
      </w:tr>
      <w:tr w:rsidR="002E713D" w:rsidRPr="00D55BD5" w:rsidTr="005F2CD6">
        <w:tc>
          <w:tcPr>
            <w:tcW w:w="1013" w:type="dxa"/>
          </w:tcPr>
          <w:p w:rsidR="002E713D" w:rsidRPr="00D55BD5" w:rsidRDefault="002E713D" w:rsidP="00945B56">
            <w:pPr>
              <w:autoSpaceDE w:val="0"/>
              <w:autoSpaceDN w:val="0"/>
              <w:adjustRightInd w:val="0"/>
              <w:rPr>
                <w:rFonts w:eastAsiaTheme="minorHAnsi" w:cstheme="minorHAnsi"/>
                <w:b/>
                <w:iCs/>
                <w:sz w:val="24"/>
                <w:szCs w:val="24"/>
              </w:rPr>
            </w:pPr>
            <w:r w:rsidRPr="00D55BD5">
              <w:rPr>
                <w:rFonts w:eastAsiaTheme="minorHAnsi" w:cstheme="minorHAnsi"/>
                <w:b/>
                <w:iCs/>
                <w:sz w:val="24"/>
                <w:szCs w:val="24"/>
              </w:rPr>
              <w:t>Array</w:t>
            </w:r>
            <w:r w:rsidRPr="00D55BD5">
              <w:rPr>
                <w:rFonts w:eastAsiaTheme="minorHAnsi" w:cstheme="minorHAnsi"/>
                <w:b/>
                <w:iCs/>
                <w:sz w:val="24"/>
                <w:szCs w:val="24"/>
                <w:vertAlign w:val="superscript"/>
              </w:rPr>
              <w:t>6</w:t>
            </w:r>
            <w:r w:rsidRPr="00D55BD5">
              <w:rPr>
                <w:rFonts w:eastAsiaTheme="minorHAnsi" w:cstheme="minorHAnsi"/>
                <w:b/>
                <w:iCs/>
                <w:sz w:val="24"/>
                <w:szCs w:val="24"/>
              </w:rPr>
              <w:t xml:space="preserve">, </w:t>
            </w:r>
          </w:p>
          <w:p w:rsidR="002E713D" w:rsidRPr="00D55BD5" w:rsidRDefault="002E713D" w:rsidP="00945B56">
            <w:pPr>
              <w:autoSpaceDE w:val="0"/>
              <w:autoSpaceDN w:val="0"/>
              <w:adjustRightInd w:val="0"/>
              <w:rPr>
                <w:rFonts w:eastAsiaTheme="minorHAnsi" w:cstheme="minorHAnsi"/>
                <w:b/>
                <w:iCs/>
                <w:sz w:val="24"/>
                <w:szCs w:val="24"/>
                <w:vertAlign w:val="superscript"/>
              </w:rPr>
            </w:pPr>
            <w:r w:rsidRPr="00D55BD5">
              <w:rPr>
                <w:rFonts w:eastAsiaTheme="minorHAnsi" w:cstheme="minorHAnsi"/>
                <w:b/>
                <w:iCs/>
                <w:sz w:val="24"/>
                <w:szCs w:val="24"/>
              </w:rPr>
              <w:t>Area</w:t>
            </w:r>
            <w:r w:rsidRPr="00D55BD5">
              <w:rPr>
                <w:rFonts w:eastAsiaTheme="minorHAnsi" w:cstheme="minorHAnsi"/>
                <w:b/>
                <w:iCs/>
                <w:sz w:val="24"/>
                <w:szCs w:val="24"/>
                <w:vertAlign w:val="superscript"/>
              </w:rPr>
              <w:t>7</w:t>
            </w:r>
          </w:p>
        </w:tc>
        <w:tc>
          <w:tcPr>
            <w:tcW w:w="2503" w:type="dxa"/>
          </w:tcPr>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There are 3 rows of apples with 6 apples in each row. How many apples are there?</w:t>
            </w:r>
          </w:p>
          <w:p w:rsidR="002E713D" w:rsidRPr="00D55BD5" w:rsidRDefault="002E713D" w:rsidP="005F2CD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Area example. What is the area of a 3 cm by 6 cm rectangle?</w:t>
            </w:r>
          </w:p>
        </w:tc>
        <w:tc>
          <w:tcPr>
            <w:tcW w:w="2730" w:type="dxa"/>
          </w:tcPr>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If 18 apples are arranged into 3 equal rows, how many apples will be in each row?</w:t>
            </w:r>
          </w:p>
          <w:p w:rsidR="002E713D" w:rsidRPr="00D55BD5" w:rsidRDefault="002E713D" w:rsidP="00945B56">
            <w:pPr>
              <w:autoSpaceDE w:val="0"/>
              <w:autoSpaceDN w:val="0"/>
              <w:adjustRightInd w:val="0"/>
              <w:rPr>
                <w:rFonts w:eastAsiaTheme="minorHAnsi" w:cstheme="minorHAnsi"/>
                <w:iCs/>
                <w:sz w:val="24"/>
                <w:szCs w:val="24"/>
              </w:rPr>
            </w:pPr>
            <w:r w:rsidRPr="00D55BD5">
              <w:rPr>
                <w:rFonts w:eastAsiaTheme="minorHAnsi" w:cstheme="minorHAnsi"/>
                <w:iCs/>
                <w:sz w:val="24"/>
                <w:szCs w:val="24"/>
              </w:rPr>
              <w:t>Area example. A rectangle has area 18 square centimeters. If one side is 3 cm long, how long is a side next to it?</w:t>
            </w:r>
          </w:p>
        </w:tc>
        <w:tc>
          <w:tcPr>
            <w:tcW w:w="2862" w:type="dxa"/>
          </w:tcPr>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If 18 apples are arranged into equal rows of 6 apples, how many rows will there be?</w:t>
            </w:r>
          </w:p>
          <w:p w:rsidR="002E713D" w:rsidRPr="00D55BD5" w:rsidRDefault="002E713D" w:rsidP="005F2CD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Area example. A rectangle has area 18 square centimeters. If one side is 6 cm long, how long is a side next to it?</w:t>
            </w:r>
          </w:p>
        </w:tc>
      </w:tr>
      <w:tr w:rsidR="002E713D" w:rsidRPr="00D55BD5" w:rsidTr="005F2CD6">
        <w:tc>
          <w:tcPr>
            <w:tcW w:w="1013" w:type="dxa"/>
          </w:tcPr>
          <w:p w:rsidR="002E713D" w:rsidRPr="00D55BD5" w:rsidRDefault="002E713D" w:rsidP="00945B56">
            <w:pPr>
              <w:autoSpaceDE w:val="0"/>
              <w:autoSpaceDN w:val="0"/>
              <w:adjustRightInd w:val="0"/>
              <w:spacing w:after="200" w:line="276" w:lineRule="auto"/>
              <w:rPr>
                <w:rFonts w:eastAsiaTheme="minorHAnsi" w:cstheme="minorHAnsi"/>
                <w:b/>
                <w:iCs/>
                <w:sz w:val="24"/>
                <w:szCs w:val="24"/>
              </w:rPr>
            </w:pPr>
            <w:r w:rsidRPr="00D55BD5">
              <w:rPr>
                <w:rFonts w:eastAsiaTheme="minorHAnsi" w:cstheme="minorHAnsi"/>
                <w:b/>
                <w:iCs/>
                <w:sz w:val="24"/>
                <w:szCs w:val="24"/>
              </w:rPr>
              <w:t>Compare</w:t>
            </w:r>
          </w:p>
        </w:tc>
        <w:tc>
          <w:tcPr>
            <w:tcW w:w="2503" w:type="dxa"/>
          </w:tcPr>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A blue hat costs $6. A red hat costs 3 times as much as the blue hat. How much does the red hat cost?</w:t>
            </w:r>
          </w:p>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 xml:space="preserve">Measurement example. A rubber band is 6 cm long. How </w:t>
            </w:r>
            <w:r w:rsidRPr="00D55BD5">
              <w:rPr>
                <w:rFonts w:eastAsiaTheme="minorHAnsi" w:cstheme="minorHAnsi"/>
                <w:iCs/>
                <w:sz w:val="24"/>
                <w:szCs w:val="24"/>
              </w:rPr>
              <w:lastRenderedPageBreak/>
              <w:t>long will the rubber band be when it is stretched to be 3 times as long?</w:t>
            </w:r>
          </w:p>
        </w:tc>
        <w:tc>
          <w:tcPr>
            <w:tcW w:w="2730" w:type="dxa"/>
          </w:tcPr>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lastRenderedPageBreak/>
              <w:t>A red hat costs $18 and that is 3 times as much as a blue hat costs. How much does a blue hat cost?</w:t>
            </w:r>
          </w:p>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 xml:space="preserve">Measurement example. A rubber band is stretched to be 18 cm </w:t>
            </w:r>
            <w:r w:rsidRPr="00D55BD5">
              <w:rPr>
                <w:rFonts w:eastAsiaTheme="minorHAnsi" w:cstheme="minorHAnsi"/>
                <w:iCs/>
                <w:sz w:val="24"/>
                <w:szCs w:val="24"/>
              </w:rPr>
              <w:lastRenderedPageBreak/>
              <w:t>long and that is 3 times as long as it was at first. How long was the rubber band at first?</w:t>
            </w:r>
          </w:p>
        </w:tc>
        <w:tc>
          <w:tcPr>
            <w:tcW w:w="2862" w:type="dxa"/>
          </w:tcPr>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lastRenderedPageBreak/>
              <w:t>A red hat costs $18 and a blue hat costs $6. How many times as much does the red hat cost as the blue hat?</w:t>
            </w:r>
          </w:p>
          <w:p w:rsidR="002E713D" w:rsidRPr="00D55BD5" w:rsidRDefault="002E713D" w:rsidP="00945B56">
            <w:pPr>
              <w:autoSpaceDE w:val="0"/>
              <w:autoSpaceDN w:val="0"/>
              <w:adjustRightInd w:val="0"/>
              <w:spacing w:after="200" w:line="276" w:lineRule="auto"/>
              <w:rPr>
                <w:rFonts w:eastAsiaTheme="minorHAnsi" w:cstheme="minorHAnsi"/>
                <w:iCs/>
                <w:sz w:val="24"/>
                <w:szCs w:val="24"/>
              </w:rPr>
            </w:pPr>
            <w:r w:rsidRPr="00D55BD5">
              <w:rPr>
                <w:rFonts w:eastAsiaTheme="minorHAnsi" w:cstheme="minorHAnsi"/>
                <w:iCs/>
                <w:sz w:val="24"/>
                <w:szCs w:val="24"/>
              </w:rPr>
              <w:t xml:space="preserve">Measurement example. A rubber band was 6 cm long at first. Now it is stretched </w:t>
            </w:r>
            <w:r w:rsidRPr="00D55BD5">
              <w:rPr>
                <w:rFonts w:eastAsiaTheme="minorHAnsi" w:cstheme="minorHAnsi"/>
                <w:iCs/>
                <w:sz w:val="24"/>
                <w:szCs w:val="24"/>
              </w:rPr>
              <w:lastRenderedPageBreak/>
              <w:t>to be 18 cm long. How many times as long is the rubber band now as it was at first?</w:t>
            </w:r>
          </w:p>
        </w:tc>
      </w:tr>
      <w:tr w:rsidR="002E713D" w:rsidRPr="00D55BD5" w:rsidTr="005F2CD6">
        <w:tc>
          <w:tcPr>
            <w:tcW w:w="1013" w:type="dxa"/>
          </w:tcPr>
          <w:p w:rsidR="002E713D" w:rsidRPr="00D55BD5" w:rsidRDefault="002E713D" w:rsidP="00945B56">
            <w:pPr>
              <w:autoSpaceDE w:val="0"/>
              <w:autoSpaceDN w:val="0"/>
              <w:adjustRightInd w:val="0"/>
              <w:jc w:val="center"/>
              <w:rPr>
                <w:rFonts w:eastAsiaTheme="minorHAnsi" w:cstheme="minorHAnsi"/>
                <w:b/>
                <w:iCs/>
                <w:sz w:val="24"/>
                <w:szCs w:val="24"/>
              </w:rPr>
            </w:pPr>
            <w:r w:rsidRPr="00D55BD5">
              <w:rPr>
                <w:rFonts w:eastAsiaTheme="minorHAnsi" w:cstheme="minorHAnsi"/>
                <w:b/>
                <w:iCs/>
                <w:sz w:val="24"/>
                <w:szCs w:val="24"/>
              </w:rPr>
              <w:lastRenderedPageBreak/>
              <w:t>General</w:t>
            </w:r>
          </w:p>
        </w:tc>
        <w:tc>
          <w:tcPr>
            <w:tcW w:w="2503" w:type="dxa"/>
          </w:tcPr>
          <w:p w:rsidR="002E713D" w:rsidRPr="00D55BD5" w:rsidRDefault="002E713D" w:rsidP="00945B56">
            <w:pPr>
              <w:autoSpaceDE w:val="0"/>
              <w:autoSpaceDN w:val="0"/>
              <w:adjustRightInd w:val="0"/>
              <w:jc w:val="center"/>
              <w:rPr>
                <w:rFonts w:eastAsiaTheme="minorHAnsi" w:cstheme="minorHAnsi"/>
                <w:i/>
                <w:iCs/>
                <w:sz w:val="24"/>
                <w:szCs w:val="24"/>
              </w:rPr>
            </w:pPr>
            <w:r w:rsidRPr="00D55BD5">
              <w:rPr>
                <w:rFonts w:eastAsiaTheme="minorHAnsi" w:cstheme="minorHAnsi"/>
                <w:i/>
                <w:iCs/>
                <w:sz w:val="24"/>
                <w:szCs w:val="24"/>
              </w:rPr>
              <w:t>a x b = ?</w:t>
            </w:r>
          </w:p>
        </w:tc>
        <w:tc>
          <w:tcPr>
            <w:tcW w:w="2730" w:type="dxa"/>
          </w:tcPr>
          <w:p w:rsidR="002E713D" w:rsidRPr="00D55BD5" w:rsidRDefault="002E713D" w:rsidP="00945B56">
            <w:pPr>
              <w:autoSpaceDE w:val="0"/>
              <w:autoSpaceDN w:val="0"/>
              <w:adjustRightInd w:val="0"/>
              <w:jc w:val="center"/>
              <w:rPr>
                <w:rFonts w:eastAsiaTheme="minorHAnsi" w:cstheme="minorHAnsi"/>
                <w:i/>
                <w:iCs/>
                <w:sz w:val="24"/>
                <w:szCs w:val="24"/>
              </w:rPr>
            </w:pPr>
            <w:r w:rsidRPr="00D55BD5">
              <w:rPr>
                <w:rFonts w:eastAsiaTheme="minorHAnsi" w:cstheme="minorHAnsi"/>
                <w:i/>
                <w:iCs/>
                <w:sz w:val="24"/>
                <w:szCs w:val="24"/>
              </w:rPr>
              <w:t>a x ? = p, and p ÷ a = ?</w:t>
            </w:r>
          </w:p>
        </w:tc>
        <w:tc>
          <w:tcPr>
            <w:tcW w:w="2862" w:type="dxa"/>
          </w:tcPr>
          <w:p w:rsidR="002E713D" w:rsidRPr="00D55BD5" w:rsidRDefault="002E713D" w:rsidP="00945B56">
            <w:pPr>
              <w:autoSpaceDE w:val="0"/>
              <w:autoSpaceDN w:val="0"/>
              <w:adjustRightInd w:val="0"/>
              <w:jc w:val="center"/>
              <w:rPr>
                <w:rFonts w:eastAsiaTheme="minorHAnsi" w:cstheme="minorHAnsi"/>
                <w:i/>
                <w:iCs/>
                <w:sz w:val="24"/>
                <w:szCs w:val="24"/>
              </w:rPr>
            </w:pPr>
            <w:r w:rsidRPr="00D55BD5">
              <w:rPr>
                <w:rFonts w:eastAsiaTheme="minorHAnsi" w:cstheme="minorHAnsi"/>
                <w:i/>
                <w:iCs/>
                <w:sz w:val="24"/>
                <w:szCs w:val="24"/>
              </w:rPr>
              <w:t>? x b = p, and p ÷ b = ?</w:t>
            </w:r>
          </w:p>
        </w:tc>
      </w:tr>
    </w:tbl>
    <w:p w:rsidR="002E713D" w:rsidRPr="00D55BD5" w:rsidRDefault="002E713D" w:rsidP="005F2CD6">
      <w:pPr>
        <w:autoSpaceDE w:val="0"/>
        <w:autoSpaceDN w:val="0"/>
        <w:adjustRightInd w:val="0"/>
        <w:spacing w:after="0" w:line="240" w:lineRule="auto"/>
        <w:ind w:left="540" w:hanging="180"/>
        <w:rPr>
          <w:rFonts w:eastAsiaTheme="minorHAnsi" w:cstheme="minorHAnsi"/>
          <w:i/>
          <w:iCs/>
          <w:sz w:val="24"/>
          <w:szCs w:val="24"/>
        </w:rPr>
      </w:pPr>
      <w:r w:rsidRPr="00D55BD5">
        <w:rPr>
          <w:rFonts w:eastAsiaTheme="minorHAnsi" w:cstheme="minorHAnsi"/>
          <w:i/>
          <w:iCs/>
          <w:sz w:val="24"/>
          <w:szCs w:val="24"/>
          <w:vertAlign w:val="superscript"/>
        </w:rPr>
        <w:t>5</w:t>
      </w:r>
      <w:r w:rsidRPr="00D55BD5">
        <w:rPr>
          <w:rFonts w:eastAsiaTheme="minorHAnsi" w:cstheme="minorHAnsi"/>
          <w:i/>
          <w:iCs/>
          <w:sz w:val="24"/>
          <w:szCs w:val="24"/>
        </w:rPr>
        <w:t>The first examples in each cell are examples of discrete things. These are easier for students and should be given before the measurement examples.</w:t>
      </w:r>
    </w:p>
    <w:p w:rsidR="005F2CD6" w:rsidRPr="00D55BD5" w:rsidRDefault="002E713D" w:rsidP="005F2CD6">
      <w:pPr>
        <w:autoSpaceDE w:val="0"/>
        <w:autoSpaceDN w:val="0"/>
        <w:adjustRightInd w:val="0"/>
        <w:spacing w:after="0" w:line="240" w:lineRule="auto"/>
        <w:ind w:left="540" w:hanging="180"/>
        <w:rPr>
          <w:rFonts w:eastAsiaTheme="minorHAnsi" w:cstheme="minorHAnsi"/>
          <w:i/>
          <w:iCs/>
          <w:sz w:val="24"/>
          <w:szCs w:val="24"/>
        </w:rPr>
      </w:pPr>
      <w:r w:rsidRPr="00D55BD5">
        <w:rPr>
          <w:rFonts w:eastAsiaTheme="minorHAnsi" w:cstheme="minorHAnsi"/>
          <w:i/>
          <w:iCs/>
          <w:sz w:val="24"/>
          <w:szCs w:val="24"/>
          <w:vertAlign w:val="superscript"/>
        </w:rPr>
        <w:t>6</w:t>
      </w:r>
      <w:r w:rsidRPr="00D55BD5">
        <w:rPr>
          <w:rFonts w:eastAsiaTheme="minorHAnsi" w:cstheme="minorHAnsi"/>
          <w:i/>
          <w:iCs/>
          <w:sz w:val="24"/>
          <w:szCs w:val="24"/>
        </w:rPr>
        <w:t>The language in the array examples shows the easiest form of array problems. A harder form is to use the terms rows and columns: The apples in the grocery window are in 3 rows and 6 columns. How many apples are in there? Both forms are valuable.</w:t>
      </w:r>
    </w:p>
    <w:p w:rsidR="005F2CD6" w:rsidRPr="00D55BD5" w:rsidRDefault="002E713D" w:rsidP="000D32B4">
      <w:pPr>
        <w:autoSpaceDE w:val="0"/>
        <w:autoSpaceDN w:val="0"/>
        <w:adjustRightInd w:val="0"/>
        <w:spacing w:after="0" w:line="240" w:lineRule="auto"/>
        <w:ind w:left="540" w:hanging="180"/>
        <w:rPr>
          <w:rFonts w:eastAsiaTheme="minorHAnsi" w:cstheme="minorHAnsi"/>
          <w:i/>
          <w:iCs/>
          <w:sz w:val="24"/>
          <w:szCs w:val="24"/>
        </w:rPr>
      </w:pPr>
      <w:r w:rsidRPr="00D55BD5">
        <w:rPr>
          <w:rFonts w:eastAsiaTheme="minorHAnsi" w:cstheme="minorHAnsi"/>
          <w:i/>
          <w:iCs/>
          <w:sz w:val="24"/>
          <w:szCs w:val="24"/>
          <w:vertAlign w:val="superscript"/>
        </w:rPr>
        <w:t>7</w:t>
      </w:r>
      <w:r w:rsidRPr="00D55BD5">
        <w:rPr>
          <w:rFonts w:eastAsiaTheme="minorHAnsi" w:cstheme="minorHAnsi"/>
          <w:i/>
          <w:iCs/>
          <w:sz w:val="24"/>
          <w:szCs w:val="24"/>
        </w:rPr>
        <w:t>Area involves arrays of squares that have been pushed together so that there are no gaps or overlaps, so array problems include these especially important measurement situations.</w:t>
      </w:r>
      <w:bookmarkStart w:id="5" w:name="_Toc328641104"/>
      <w:r w:rsidR="005F2CD6" w:rsidRPr="00D55BD5">
        <w:rPr>
          <w:rFonts w:eastAsiaTheme="minorHAnsi"/>
          <w:sz w:val="24"/>
          <w:szCs w:val="24"/>
        </w:rPr>
        <w:br w:type="page"/>
      </w:r>
    </w:p>
    <w:p w:rsidR="002E713D" w:rsidRPr="004F38E7" w:rsidRDefault="002E713D" w:rsidP="000D32B4">
      <w:pPr>
        <w:pStyle w:val="Heading2"/>
        <w:spacing w:before="0"/>
        <w:rPr>
          <w:rFonts w:eastAsiaTheme="minorHAnsi"/>
        </w:rPr>
      </w:pPr>
      <w:r w:rsidRPr="004F38E7">
        <w:rPr>
          <w:rFonts w:eastAsiaTheme="minorHAnsi"/>
        </w:rPr>
        <w:lastRenderedPageBreak/>
        <w:t>Table 3. The properties of operations.</w:t>
      </w:r>
      <w:bookmarkEnd w:id="5"/>
      <w:r w:rsidRPr="004F38E7">
        <w:rPr>
          <w:rFonts w:eastAsiaTheme="minorHAnsi"/>
        </w:rPr>
        <w:t xml:space="preserve"> </w:t>
      </w:r>
    </w:p>
    <w:p w:rsidR="002E713D" w:rsidRPr="00D55BD5" w:rsidRDefault="002E713D" w:rsidP="002E713D">
      <w:pPr>
        <w:autoSpaceDE w:val="0"/>
        <w:autoSpaceDN w:val="0"/>
        <w:adjustRightInd w:val="0"/>
        <w:rPr>
          <w:rFonts w:cstheme="minorHAnsi"/>
          <w:iCs/>
          <w:sz w:val="24"/>
          <w:szCs w:val="24"/>
        </w:rPr>
      </w:pPr>
      <w:r w:rsidRPr="00D55BD5">
        <w:rPr>
          <w:rFonts w:cstheme="minorHAnsi"/>
          <w:iCs/>
          <w:sz w:val="24"/>
          <w:szCs w:val="24"/>
        </w:rPr>
        <w:t xml:space="preserve">Here </w:t>
      </w:r>
      <w:r w:rsidRPr="00D55BD5">
        <w:rPr>
          <w:rFonts w:cstheme="minorHAnsi"/>
          <w:i/>
          <w:iCs/>
          <w:sz w:val="24"/>
          <w:szCs w:val="24"/>
        </w:rPr>
        <w:t xml:space="preserve">a, b </w:t>
      </w:r>
      <w:r w:rsidRPr="00D55BD5">
        <w:rPr>
          <w:rFonts w:cstheme="minorHAnsi"/>
          <w:iCs/>
          <w:sz w:val="24"/>
          <w:szCs w:val="24"/>
        </w:rPr>
        <w:t>and</w:t>
      </w:r>
      <w:r w:rsidRPr="00D55BD5">
        <w:rPr>
          <w:rFonts w:cstheme="minorHAnsi"/>
          <w:i/>
          <w:iCs/>
          <w:sz w:val="24"/>
          <w:szCs w:val="24"/>
        </w:rPr>
        <w:t xml:space="preserve"> c</w:t>
      </w:r>
      <w:r w:rsidRPr="00D55BD5">
        <w:rPr>
          <w:rFonts w:cstheme="minorHAnsi"/>
          <w:iCs/>
          <w:sz w:val="24"/>
          <w:szCs w:val="24"/>
        </w:rPr>
        <w:t xml:space="preserve"> stand for arbitrary numbers in a given number system. The properties of operations apply to the rational number system, the real number system, and the complex number system.</w:t>
      </w:r>
    </w:p>
    <w:p w:rsidR="00D55BD5" w:rsidRPr="00D55BD5" w:rsidRDefault="00D55BD5" w:rsidP="00D55B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60"/>
        </w:tabs>
        <w:autoSpaceDE w:val="0"/>
        <w:autoSpaceDN w:val="0"/>
        <w:adjustRightInd w:val="0"/>
        <w:spacing w:after="120"/>
        <w:rPr>
          <w:rFonts w:cstheme="minorHAnsi"/>
          <w:i/>
          <w:iCs/>
          <w:sz w:val="24"/>
          <w:szCs w:val="24"/>
        </w:rPr>
      </w:pPr>
      <w:r w:rsidRPr="00D55BD5">
        <w:rPr>
          <w:rFonts w:cstheme="minorHAnsi"/>
          <w:iCs/>
          <w:sz w:val="24"/>
          <w:szCs w:val="24"/>
        </w:rPr>
        <w:t>Associative property of addition</w:t>
      </w:r>
      <w:r w:rsidRPr="00D55BD5">
        <w:rPr>
          <w:rFonts w:cstheme="minorHAnsi"/>
          <w:iCs/>
          <w:sz w:val="24"/>
          <w:szCs w:val="24"/>
        </w:rPr>
        <w:tab/>
      </w:r>
      <w:r w:rsidRPr="00D55BD5">
        <w:rPr>
          <w:rFonts w:cstheme="minorHAnsi"/>
          <w:i/>
          <w:iCs/>
          <w:sz w:val="24"/>
          <w:szCs w:val="24"/>
        </w:rPr>
        <w:t>(a + b) + c = a + (b + c)</w:t>
      </w:r>
    </w:p>
    <w:p w:rsidR="00D55BD5" w:rsidRPr="00D55BD5" w:rsidRDefault="00D55BD5" w:rsidP="00D55B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60"/>
        </w:tabs>
        <w:autoSpaceDE w:val="0"/>
        <w:autoSpaceDN w:val="0"/>
        <w:adjustRightInd w:val="0"/>
        <w:spacing w:after="120"/>
        <w:rPr>
          <w:rFonts w:cstheme="minorHAnsi"/>
          <w:i/>
          <w:iCs/>
          <w:sz w:val="24"/>
          <w:szCs w:val="24"/>
        </w:rPr>
      </w:pPr>
      <w:r w:rsidRPr="00D55BD5">
        <w:rPr>
          <w:rFonts w:cstheme="minorHAnsi"/>
          <w:iCs/>
          <w:sz w:val="24"/>
          <w:szCs w:val="24"/>
        </w:rPr>
        <w:t>Commutative property of addition</w:t>
      </w:r>
      <w:r w:rsidRPr="00D55BD5">
        <w:rPr>
          <w:rFonts w:cstheme="minorHAnsi"/>
          <w:iCs/>
          <w:sz w:val="24"/>
          <w:szCs w:val="24"/>
        </w:rPr>
        <w:tab/>
      </w:r>
      <w:r w:rsidRPr="00D55BD5">
        <w:rPr>
          <w:rFonts w:cstheme="minorHAnsi"/>
          <w:i/>
          <w:iCs/>
          <w:sz w:val="24"/>
          <w:szCs w:val="24"/>
        </w:rPr>
        <w:t>a + b = b + a</w:t>
      </w:r>
    </w:p>
    <w:p w:rsidR="00D55BD5" w:rsidRPr="00D55BD5" w:rsidRDefault="00D55BD5" w:rsidP="00D55B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60"/>
        </w:tabs>
        <w:autoSpaceDE w:val="0"/>
        <w:autoSpaceDN w:val="0"/>
        <w:adjustRightInd w:val="0"/>
        <w:spacing w:after="120"/>
        <w:rPr>
          <w:rFonts w:cstheme="minorHAnsi"/>
          <w:i/>
          <w:iCs/>
          <w:sz w:val="24"/>
          <w:szCs w:val="24"/>
        </w:rPr>
      </w:pPr>
      <w:r w:rsidRPr="00D55BD5">
        <w:rPr>
          <w:rFonts w:cstheme="minorHAnsi"/>
          <w:iCs/>
          <w:sz w:val="24"/>
          <w:szCs w:val="24"/>
        </w:rPr>
        <w:t>Additive identity property of 0</w:t>
      </w:r>
      <w:r w:rsidRPr="00D55BD5">
        <w:rPr>
          <w:rFonts w:cstheme="minorHAnsi"/>
          <w:iCs/>
          <w:sz w:val="24"/>
          <w:szCs w:val="24"/>
        </w:rPr>
        <w:tab/>
      </w:r>
      <w:r w:rsidRPr="00D55BD5">
        <w:rPr>
          <w:rFonts w:cstheme="minorHAnsi"/>
          <w:i/>
          <w:iCs/>
          <w:sz w:val="24"/>
          <w:szCs w:val="24"/>
        </w:rPr>
        <w:t>a + 0 = 0 + a = a</w:t>
      </w:r>
    </w:p>
    <w:p w:rsidR="00D55BD5" w:rsidRPr="00D55BD5" w:rsidRDefault="00D55BD5" w:rsidP="00D55B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60"/>
        </w:tabs>
        <w:autoSpaceDE w:val="0"/>
        <w:autoSpaceDN w:val="0"/>
        <w:adjustRightInd w:val="0"/>
        <w:spacing w:after="120"/>
        <w:ind w:left="5850" w:hanging="5850"/>
        <w:rPr>
          <w:rFonts w:cstheme="minorHAnsi"/>
          <w:i/>
          <w:iCs/>
          <w:sz w:val="24"/>
          <w:szCs w:val="24"/>
        </w:rPr>
      </w:pPr>
      <w:r w:rsidRPr="00D55BD5">
        <w:rPr>
          <w:rFonts w:cstheme="minorHAnsi"/>
          <w:iCs/>
          <w:sz w:val="24"/>
          <w:szCs w:val="24"/>
        </w:rPr>
        <w:t>Existence of additive inverses</w:t>
      </w:r>
      <w:r w:rsidRPr="00D55BD5">
        <w:rPr>
          <w:rFonts w:cstheme="minorHAnsi"/>
          <w:iCs/>
          <w:sz w:val="24"/>
          <w:szCs w:val="24"/>
        </w:rPr>
        <w:tab/>
        <w:t xml:space="preserve">For every </w:t>
      </w:r>
      <w:r w:rsidRPr="00D55BD5">
        <w:rPr>
          <w:rFonts w:cstheme="minorHAnsi"/>
          <w:i/>
          <w:iCs/>
          <w:sz w:val="24"/>
          <w:szCs w:val="24"/>
        </w:rPr>
        <w:t>a</w:t>
      </w:r>
      <w:r w:rsidRPr="00D55BD5">
        <w:rPr>
          <w:rFonts w:cstheme="minorHAnsi"/>
          <w:iCs/>
          <w:sz w:val="24"/>
          <w:szCs w:val="24"/>
        </w:rPr>
        <w:t xml:space="preserve"> there exists</w:t>
      </w:r>
      <w:r w:rsidRPr="00D55BD5">
        <w:rPr>
          <w:rFonts w:cstheme="minorHAnsi"/>
          <w:i/>
          <w:iCs/>
          <w:sz w:val="24"/>
          <w:szCs w:val="24"/>
        </w:rPr>
        <w:t xml:space="preserve"> –a </w:t>
      </w:r>
      <w:r w:rsidRPr="00D55BD5">
        <w:rPr>
          <w:rFonts w:cstheme="minorHAnsi"/>
          <w:iCs/>
          <w:sz w:val="24"/>
          <w:szCs w:val="24"/>
        </w:rPr>
        <w:t>so that</w:t>
      </w:r>
      <w:r w:rsidRPr="00D55BD5">
        <w:rPr>
          <w:rFonts w:cstheme="minorHAnsi"/>
          <w:i/>
          <w:iCs/>
          <w:sz w:val="24"/>
          <w:szCs w:val="24"/>
        </w:rPr>
        <w:t xml:space="preserve"> a + (–a) = (–a) + a = 0.</w:t>
      </w:r>
    </w:p>
    <w:p w:rsidR="00D55BD5" w:rsidRPr="00D55BD5" w:rsidRDefault="00D55BD5" w:rsidP="00D55B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60"/>
        </w:tabs>
        <w:autoSpaceDE w:val="0"/>
        <w:autoSpaceDN w:val="0"/>
        <w:adjustRightInd w:val="0"/>
        <w:spacing w:after="120"/>
        <w:rPr>
          <w:rFonts w:cstheme="minorHAnsi"/>
          <w:i/>
          <w:iCs/>
          <w:sz w:val="24"/>
          <w:szCs w:val="24"/>
        </w:rPr>
      </w:pPr>
      <w:r w:rsidRPr="00D55BD5">
        <w:rPr>
          <w:rFonts w:cstheme="minorHAnsi"/>
          <w:iCs/>
          <w:sz w:val="24"/>
          <w:szCs w:val="24"/>
        </w:rPr>
        <w:t>Associative property of multiplication</w:t>
      </w:r>
      <w:r w:rsidRPr="00D55BD5">
        <w:rPr>
          <w:rFonts w:cstheme="minorHAnsi"/>
          <w:iCs/>
          <w:sz w:val="24"/>
          <w:szCs w:val="24"/>
        </w:rPr>
        <w:tab/>
      </w:r>
      <w:r w:rsidRPr="00D55BD5">
        <w:rPr>
          <w:rFonts w:cstheme="minorHAnsi"/>
          <w:i/>
          <w:iCs/>
          <w:sz w:val="24"/>
          <w:szCs w:val="24"/>
        </w:rPr>
        <w:t>(a x b) x c = a x (b x c)</w:t>
      </w:r>
    </w:p>
    <w:p w:rsidR="00D55BD5" w:rsidRPr="00D55BD5" w:rsidRDefault="00D55BD5" w:rsidP="00D55B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60"/>
        </w:tabs>
        <w:autoSpaceDE w:val="0"/>
        <w:autoSpaceDN w:val="0"/>
        <w:adjustRightInd w:val="0"/>
        <w:spacing w:after="120"/>
        <w:rPr>
          <w:rFonts w:cstheme="minorHAnsi"/>
          <w:i/>
          <w:iCs/>
          <w:sz w:val="24"/>
          <w:szCs w:val="24"/>
        </w:rPr>
      </w:pPr>
      <w:r w:rsidRPr="00D55BD5">
        <w:rPr>
          <w:rFonts w:cstheme="minorHAnsi"/>
          <w:iCs/>
          <w:sz w:val="24"/>
          <w:szCs w:val="24"/>
        </w:rPr>
        <w:t>Commutative property of multiplication</w:t>
      </w:r>
      <w:r w:rsidRPr="00D55BD5">
        <w:rPr>
          <w:rFonts w:cstheme="minorHAnsi"/>
          <w:iCs/>
          <w:sz w:val="24"/>
          <w:szCs w:val="24"/>
        </w:rPr>
        <w:tab/>
      </w:r>
      <w:r w:rsidRPr="00D55BD5">
        <w:rPr>
          <w:rFonts w:cstheme="minorHAnsi"/>
          <w:i/>
          <w:iCs/>
          <w:sz w:val="24"/>
          <w:szCs w:val="24"/>
        </w:rPr>
        <w:t>a x b = b x a</w:t>
      </w:r>
    </w:p>
    <w:p w:rsidR="00D55BD5" w:rsidRPr="00D55BD5" w:rsidRDefault="00D55BD5" w:rsidP="00D55B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60"/>
        </w:tabs>
        <w:autoSpaceDE w:val="0"/>
        <w:autoSpaceDN w:val="0"/>
        <w:adjustRightInd w:val="0"/>
        <w:spacing w:after="120"/>
        <w:rPr>
          <w:rFonts w:cstheme="minorHAnsi"/>
          <w:i/>
          <w:iCs/>
          <w:sz w:val="24"/>
          <w:szCs w:val="24"/>
        </w:rPr>
      </w:pPr>
      <w:r w:rsidRPr="00D55BD5">
        <w:rPr>
          <w:rFonts w:cstheme="minorHAnsi"/>
          <w:iCs/>
          <w:sz w:val="24"/>
          <w:szCs w:val="24"/>
        </w:rPr>
        <w:t>Multiplicative identity property of 1</w:t>
      </w:r>
      <w:r w:rsidRPr="00D55BD5">
        <w:rPr>
          <w:rFonts w:cstheme="minorHAnsi"/>
          <w:iCs/>
          <w:sz w:val="24"/>
          <w:szCs w:val="24"/>
        </w:rPr>
        <w:tab/>
      </w:r>
      <w:r w:rsidRPr="00D55BD5">
        <w:rPr>
          <w:rFonts w:cstheme="minorHAnsi"/>
          <w:i/>
          <w:iCs/>
          <w:sz w:val="24"/>
          <w:szCs w:val="24"/>
        </w:rPr>
        <w:t>a x 1 = 1 x a = a</w:t>
      </w:r>
    </w:p>
    <w:p w:rsidR="00D55BD5" w:rsidRPr="00D55BD5" w:rsidRDefault="00D55BD5" w:rsidP="00D55B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60"/>
        </w:tabs>
        <w:autoSpaceDE w:val="0"/>
        <w:autoSpaceDN w:val="0"/>
        <w:adjustRightInd w:val="0"/>
        <w:spacing w:after="120"/>
        <w:ind w:left="5760" w:hanging="5760"/>
        <w:rPr>
          <w:rFonts w:cstheme="minorHAnsi"/>
          <w:i/>
          <w:iCs/>
          <w:sz w:val="24"/>
          <w:szCs w:val="24"/>
        </w:rPr>
      </w:pPr>
      <w:r w:rsidRPr="00D55BD5">
        <w:rPr>
          <w:rFonts w:cstheme="minorHAnsi"/>
          <w:iCs/>
          <w:sz w:val="24"/>
          <w:szCs w:val="24"/>
        </w:rPr>
        <w:t>Existence of multiplicative inverses</w:t>
      </w:r>
      <w:r w:rsidRPr="00D55BD5">
        <w:rPr>
          <w:rFonts w:cstheme="minorHAnsi"/>
          <w:iCs/>
          <w:sz w:val="24"/>
          <w:szCs w:val="24"/>
        </w:rPr>
        <w:tab/>
        <w:t>For every</w:t>
      </w:r>
      <w:r w:rsidRPr="00D55BD5">
        <w:rPr>
          <w:rFonts w:cstheme="minorHAnsi"/>
          <w:i/>
          <w:iCs/>
          <w:sz w:val="24"/>
          <w:szCs w:val="24"/>
        </w:rPr>
        <w:t xml:space="preserve"> a ≠≠0 </w:t>
      </w:r>
      <w:r w:rsidRPr="00D55BD5">
        <w:rPr>
          <w:rFonts w:cstheme="minorHAnsi"/>
          <w:iCs/>
          <w:sz w:val="24"/>
          <w:szCs w:val="24"/>
        </w:rPr>
        <w:t>there exists</w:t>
      </w:r>
      <w:r w:rsidRPr="00D55BD5">
        <w:rPr>
          <w:rFonts w:cstheme="minorHAnsi"/>
          <w:i/>
          <w:iCs/>
          <w:sz w:val="24"/>
          <w:szCs w:val="24"/>
        </w:rPr>
        <w:t xml:space="preserve"> 1/a </w:t>
      </w:r>
      <w:r w:rsidRPr="00D55BD5">
        <w:rPr>
          <w:rFonts w:cstheme="minorHAnsi"/>
          <w:iCs/>
          <w:sz w:val="24"/>
          <w:szCs w:val="24"/>
        </w:rPr>
        <w:t>so that</w:t>
      </w:r>
      <w:r w:rsidRPr="00D55BD5">
        <w:rPr>
          <w:rFonts w:cstheme="minorHAnsi"/>
          <w:i/>
          <w:iCs/>
          <w:sz w:val="24"/>
          <w:szCs w:val="24"/>
        </w:rPr>
        <w:t xml:space="preserve"> a x× 1/a = 1/a x a = 1.</w:t>
      </w:r>
    </w:p>
    <w:p w:rsidR="00D55BD5" w:rsidRPr="00D55BD5" w:rsidRDefault="00D55BD5" w:rsidP="00D55B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60"/>
        </w:tabs>
        <w:autoSpaceDE w:val="0"/>
        <w:autoSpaceDN w:val="0"/>
        <w:adjustRightInd w:val="0"/>
        <w:spacing w:after="120"/>
        <w:rPr>
          <w:rFonts w:cstheme="minorHAnsi"/>
          <w:i/>
          <w:iCs/>
          <w:sz w:val="24"/>
          <w:szCs w:val="24"/>
        </w:rPr>
      </w:pPr>
      <w:r w:rsidRPr="00D55BD5">
        <w:rPr>
          <w:rFonts w:cstheme="minorHAnsi"/>
          <w:iCs/>
          <w:sz w:val="24"/>
          <w:szCs w:val="24"/>
        </w:rPr>
        <w:t>Distributive property of multiplication over addition</w:t>
      </w:r>
      <w:r w:rsidRPr="00D55BD5">
        <w:rPr>
          <w:rFonts w:cstheme="minorHAnsi"/>
          <w:iCs/>
          <w:sz w:val="24"/>
          <w:szCs w:val="24"/>
        </w:rPr>
        <w:tab/>
      </w:r>
      <w:r w:rsidRPr="00D55BD5">
        <w:rPr>
          <w:rFonts w:cstheme="minorHAnsi"/>
          <w:i/>
          <w:iCs/>
          <w:sz w:val="24"/>
          <w:szCs w:val="24"/>
        </w:rPr>
        <w:t>a x (b + c) = a x b + a x c</w:t>
      </w:r>
    </w:p>
    <w:p w:rsidR="002E713D" w:rsidRPr="004F38E7" w:rsidRDefault="002E713D" w:rsidP="008D64B5">
      <w:pPr>
        <w:pStyle w:val="Heading2"/>
        <w:spacing w:before="240"/>
        <w:rPr>
          <w:rFonts w:eastAsiaTheme="minorHAnsi"/>
        </w:rPr>
      </w:pPr>
      <w:bookmarkStart w:id="6" w:name="_Toc328641105"/>
      <w:r w:rsidRPr="004F38E7">
        <w:rPr>
          <w:rFonts w:eastAsiaTheme="minorHAnsi"/>
        </w:rPr>
        <w:t>Table 4. The properties of equality.</w:t>
      </w:r>
      <w:bookmarkEnd w:id="6"/>
      <w:r w:rsidRPr="004F38E7">
        <w:rPr>
          <w:rFonts w:eastAsiaTheme="minorHAnsi"/>
        </w:rPr>
        <w:t xml:space="preserve"> </w:t>
      </w:r>
    </w:p>
    <w:p w:rsidR="002E713D" w:rsidRPr="00D55BD5" w:rsidRDefault="002E713D" w:rsidP="002E713D">
      <w:pPr>
        <w:autoSpaceDE w:val="0"/>
        <w:autoSpaceDN w:val="0"/>
        <w:adjustRightInd w:val="0"/>
        <w:spacing w:after="0" w:line="240" w:lineRule="auto"/>
        <w:rPr>
          <w:rFonts w:cstheme="minorHAnsi"/>
          <w:sz w:val="24"/>
          <w:szCs w:val="24"/>
        </w:rPr>
      </w:pPr>
      <w:r w:rsidRPr="00D55BD5">
        <w:rPr>
          <w:rFonts w:cstheme="minorHAnsi"/>
          <w:sz w:val="24"/>
          <w:szCs w:val="24"/>
        </w:rPr>
        <w:t xml:space="preserve">Here </w:t>
      </w:r>
      <w:r w:rsidRPr="00D55BD5">
        <w:rPr>
          <w:rFonts w:cstheme="minorHAnsi"/>
          <w:i/>
          <w:iCs/>
          <w:sz w:val="24"/>
          <w:szCs w:val="24"/>
        </w:rPr>
        <w:t>a</w:t>
      </w:r>
      <w:r w:rsidRPr="00D55BD5">
        <w:rPr>
          <w:rFonts w:cstheme="minorHAnsi"/>
          <w:sz w:val="24"/>
          <w:szCs w:val="24"/>
        </w:rPr>
        <w:t xml:space="preserve">, </w:t>
      </w:r>
      <w:r w:rsidRPr="00D55BD5">
        <w:rPr>
          <w:rFonts w:cstheme="minorHAnsi"/>
          <w:i/>
          <w:iCs/>
          <w:sz w:val="24"/>
          <w:szCs w:val="24"/>
        </w:rPr>
        <w:t xml:space="preserve">b </w:t>
      </w:r>
      <w:r w:rsidRPr="00D55BD5">
        <w:rPr>
          <w:rFonts w:cstheme="minorHAnsi"/>
          <w:sz w:val="24"/>
          <w:szCs w:val="24"/>
        </w:rPr>
        <w:t xml:space="preserve">and </w:t>
      </w:r>
      <w:r w:rsidRPr="00D55BD5">
        <w:rPr>
          <w:rFonts w:cstheme="minorHAnsi"/>
          <w:i/>
          <w:iCs/>
          <w:sz w:val="24"/>
          <w:szCs w:val="24"/>
        </w:rPr>
        <w:t xml:space="preserve">c </w:t>
      </w:r>
      <w:r w:rsidRPr="00D55BD5">
        <w:rPr>
          <w:rFonts w:cstheme="minorHAnsi"/>
          <w:sz w:val="24"/>
          <w:szCs w:val="24"/>
        </w:rPr>
        <w:t>stand for arbitrary numbers in the rational, real, or complex number systems.</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0"/>
        </w:tabs>
        <w:autoSpaceDE w:val="0"/>
        <w:autoSpaceDN w:val="0"/>
        <w:adjustRightInd w:val="0"/>
        <w:ind w:left="108"/>
        <w:rPr>
          <w:rFonts w:cstheme="minorHAnsi"/>
          <w:i/>
          <w:iCs/>
          <w:sz w:val="24"/>
          <w:szCs w:val="24"/>
        </w:rPr>
      </w:pPr>
      <w:r w:rsidRPr="00D55BD5">
        <w:rPr>
          <w:rFonts w:cstheme="minorHAnsi"/>
          <w:iCs/>
          <w:sz w:val="24"/>
          <w:szCs w:val="24"/>
        </w:rPr>
        <w:t>Reflexive property of equality</w:t>
      </w:r>
      <w:r w:rsidRPr="00D55BD5">
        <w:rPr>
          <w:rFonts w:cstheme="minorHAnsi"/>
          <w:iCs/>
          <w:sz w:val="24"/>
          <w:szCs w:val="24"/>
        </w:rPr>
        <w:tab/>
      </w:r>
      <w:r w:rsidRPr="00D55BD5">
        <w:rPr>
          <w:rFonts w:cstheme="minorHAnsi"/>
          <w:i/>
          <w:iCs/>
          <w:sz w:val="24"/>
          <w:szCs w:val="24"/>
        </w:rPr>
        <w:t xml:space="preserve">a </w:t>
      </w:r>
      <w:r w:rsidRPr="00D55BD5">
        <w:rPr>
          <w:rFonts w:cstheme="minorHAnsi"/>
          <w:sz w:val="24"/>
          <w:szCs w:val="24"/>
        </w:rPr>
        <w:t xml:space="preserve">= </w:t>
      </w:r>
      <w:r w:rsidRPr="00D55BD5">
        <w:rPr>
          <w:rFonts w:cstheme="minorHAnsi"/>
          <w:i/>
          <w:iCs/>
          <w:sz w:val="24"/>
          <w:szCs w:val="24"/>
        </w:rPr>
        <w:t>a</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0"/>
        </w:tabs>
        <w:autoSpaceDE w:val="0"/>
        <w:autoSpaceDN w:val="0"/>
        <w:adjustRightInd w:val="0"/>
        <w:ind w:left="108"/>
        <w:rPr>
          <w:rFonts w:cstheme="minorHAnsi"/>
          <w:i/>
          <w:iCs/>
          <w:sz w:val="24"/>
          <w:szCs w:val="24"/>
        </w:rPr>
      </w:pPr>
      <w:r w:rsidRPr="00D55BD5">
        <w:rPr>
          <w:rFonts w:cstheme="minorHAnsi"/>
          <w:iCs/>
          <w:sz w:val="24"/>
          <w:szCs w:val="24"/>
        </w:rPr>
        <w:t>Symmetric property of equality</w:t>
      </w:r>
      <w:r w:rsidRPr="00D55BD5">
        <w:rPr>
          <w:rFonts w:cstheme="minorHAnsi"/>
          <w:iCs/>
          <w:sz w:val="24"/>
          <w:szCs w:val="24"/>
        </w:rPr>
        <w:tab/>
      </w:r>
      <w:r w:rsidRPr="00D55BD5">
        <w:rPr>
          <w:rFonts w:cstheme="minorHAnsi"/>
          <w:sz w:val="24"/>
          <w:szCs w:val="24"/>
        </w:rPr>
        <w:t xml:space="preserve">If </w:t>
      </w:r>
      <w:r w:rsidRPr="00D55BD5">
        <w:rPr>
          <w:rFonts w:cstheme="minorHAnsi"/>
          <w:i/>
          <w:iCs/>
          <w:sz w:val="24"/>
          <w:szCs w:val="24"/>
        </w:rPr>
        <w:t>a = b</w:t>
      </w:r>
      <w:r w:rsidRPr="00D55BD5">
        <w:rPr>
          <w:rFonts w:cstheme="minorHAnsi"/>
          <w:sz w:val="24"/>
          <w:szCs w:val="24"/>
        </w:rPr>
        <w:t xml:space="preserve">, then </w:t>
      </w:r>
      <w:r w:rsidRPr="00D55BD5">
        <w:rPr>
          <w:rFonts w:cstheme="minorHAnsi"/>
          <w:i/>
          <w:iCs/>
          <w:sz w:val="24"/>
          <w:szCs w:val="24"/>
        </w:rPr>
        <w:t>b = a.</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0"/>
        </w:tabs>
        <w:autoSpaceDE w:val="0"/>
        <w:autoSpaceDN w:val="0"/>
        <w:adjustRightInd w:val="0"/>
        <w:ind w:left="108"/>
        <w:rPr>
          <w:rFonts w:cstheme="minorHAnsi"/>
          <w:i/>
          <w:iCs/>
          <w:sz w:val="24"/>
          <w:szCs w:val="24"/>
        </w:rPr>
      </w:pPr>
      <w:r w:rsidRPr="00D55BD5">
        <w:rPr>
          <w:rFonts w:cstheme="minorHAnsi"/>
          <w:iCs/>
          <w:sz w:val="24"/>
          <w:szCs w:val="24"/>
        </w:rPr>
        <w:t>Transitive property of equality</w:t>
      </w:r>
      <w:r w:rsidRPr="00D55BD5">
        <w:rPr>
          <w:rFonts w:cstheme="minorHAnsi"/>
          <w:iCs/>
          <w:sz w:val="24"/>
          <w:szCs w:val="24"/>
        </w:rPr>
        <w:tab/>
      </w:r>
      <w:r w:rsidRPr="00D55BD5">
        <w:rPr>
          <w:rFonts w:cstheme="minorHAnsi"/>
          <w:sz w:val="24"/>
          <w:szCs w:val="24"/>
        </w:rPr>
        <w:t xml:space="preserve">If </w:t>
      </w:r>
      <w:r w:rsidRPr="00D55BD5">
        <w:rPr>
          <w:rFonts w:cstheme="minorHAnsi"/>
          <w:i/>
          <w:iCs/>
          <w:sz w:val="24"/>
          <w:szCs w:val="24"/>
        </w:rPr>
        <w:t xml:space="preserve">a = b </w:t>
      </w:r>
      <w:r w:rsidRPr="00D55BD5">
        <w:rPr>
          <w:rFonts w:cstheme="minorHAnsi"/>
          <w:sz w:val="24"/>
          <w:szCs w:val="24"/>
        </w:rPr>
        <w:t xml:space="preserve">and </w:t>
      </w:r>
      <w:r w:rsidRPr="00D55BD5">
        <w:rPr>
          <w:rFonts w:cstheme="minorHAnsi"/>
          <w:i/>
          <w:iCs/>
          <w:sz w:val="24"/>
          <w:szCs w:val="24"/>
        </w:rPr>
        <w:t>b = c</w:t>
      </w:r>
      <w:r w:rsidRPr="00D55BD5">
        <w:rPr>
          <w:rFonts w:cstheme="minorHAnsi"/>
          <w:sz w:val="24"/>
          <w:szCs w:val="24"/>
        </w:rPr>
        <w:t xml:space="preserve">, then </w:t>
      </w:r>
      <w:r w:rsidRPr="00D55BD5">
        <w:rPr>
          <w:rFonts w:cstheme="minorHAnsi"/>
          <w:i/>
          <w:iCs/>
          <w:sz w:val="24"/>
          <w:szCs w:val="24"/>
        </w:rPr>
        <w:t>a = c.</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0"/>
        </w:tabs>
        <w:autoSpaceDE w:val="0"/>
        <w:autoSpaceDN w:val="0"/>
        <w:adjustRightInd w:val="0"/>
        <w:ind w:left="108"/>
        <w:rPr>
          <w:rFonts w:cstheme="minorHAnsi"/>
          <w:i/>
          <w:iCs/>
          <w:sz w:val="24"/>
          <w:szCs w:val="24"/>
        </w:rPr>
      </w:pPr>
      <w:r w:rsidRPr="00D55BD5">
        <w:rPr>
          <w:rFonts w:cstheme="minorHAnsi"/>
          <w:iCs/>
          <w:sz w:val="24"/>
          <w:szCs w:val="24"/>
        </w:rPr>
        <w:t>Addition property of equality</w:t>
      </w:r>
      <w:r w:rsidRPr="00D55BD5">
        <w:rPr>
          <w:rFonts w:cstheme="minorHAnsi"/>
          <w:iCs/>
          <w:sz w:val="24"/>
          <w:szCs w:val="24"/>
        </w:rPr>
        <w:tab/>
        <w:t>If</w:t>
      </w:r>
      <w:r w:rsidRPr="00D55BD5">
        <w:rPr>
          <w:rFonts w:cstheme="minorHAnsi"/>
          <w:i/>
          <w:iCs/>
          <w:sz w:val="24"/>
          <w:szCs w:val="24"/>
        </w:rPr>
        <w:t xml:space="preserve"> a = b, </w:t>
      </w:r>
      <w:r w:rsidRPr="00D55BD5">
        <w:rPr>
          <w:rFonts w:cstheme="minorHAnsi"/>
          <w:iCs/>
          <w:sz w:val="24"/>
          <w:szCs w:val="24"/>
        </w:rPr>
        <w:t>then</w:t>
      </w:r>
      <w:r w:rsidRPr="00D55BD5">
        <w:rPr>
          <w:rFonts w:cstheme="minorHAnsi"/>
          <w:i/>
          <w:iCs/>
          <w:sz w:val="24"/>
          <w:szCs w:val="24"/>
        </w:rPr>
        <w:t xml:space="preserve"> a + c = b + c.</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0"/>
        </w:tabs>
        <w:autoSpaceDE w:val="0"/>
        <w:autoSpaceDN w:val="0"/>
        <w:adjustRightInd w:val="0"/>
        <w:ind w:left="108"/>
        <w:rPr>
          <w:rFonts w:cstheme="minorHAnsi"/>
          <w:i/>
          <w:iCs/>
          <w:sz w:val="24"/>
          <w:szCs w:val="24"/>
        </w:rPr>
      </w:pPr>
      <w:r w:rsidRPr="00D55BD5">
        <w:rPr>
          <w:rFonts w:cstheme="minorHAnsi"/>
          <w:iCs/>
          <w:sz w:val="24"/>
          <w:szCs w:val="24"/>
        </w:rPr>
        <w:t>Subtraction property of equality</w:t>
      </w:r>
      <w:r w:rsidRPr="00D55BD5">
        <w:rPr>
          <w:rFonts w:cstheme="minorHAnsi"/>
          <w:iCs/>
          <w:sz w:val="24"/>
          <w:szCs w:val="24"/>
        </w:rPr>
        <w:tab/>
      </w:r>
      <w:r w:rsidRPr="00D55BD5">
        <w:rPr>
          <w:rFonts w:cstheme="minorHAnsi"/>
          <w:sz w:val="24"/>
          <w:szCs w:val="24"/>
        </w:rPr>
        <w:t xml:space="preserve">If </w:t>
      </w:r>
      <w:r w:rsidRPr="00D55BD5">
        <w:rPr>
          <w:rFonts w:cstheme="minorHAnsi"/>
          <w:i/>
          <w:iCs/>
          <w:sz w:val="24"/>
          <w:szCs w:val="24"/>
        </w:rPr>
        <w:t>a = b</w:t>
      </w:r>
      <w:r w:rsidRPr="00D55BD5">
        <w:rPr>
          <w:rFonts w:cstheme="minorHAnsi"/>
          <w:sz w:val="24"/>
          <w:szCs w:val="24"/>
        </w:rPr>
        <w:t xml:space="preserve">, then </w:t>
      </w:r>
      <w:r w:rsidRPr="00D55BD5">
        <w:rPr>
          <w:rFonts w:cstheme="minorHAnsi"/>
          <w:i/>
          <w:iCs/>
          <w:sz w:val="24"/>
          <w:szCs w:val="24"/>
        </w:rPr>
        <w:t xml:space="preserve">a </w:t>
      </w:r>
      <w:r w:rsidRPr="00D55BD5">
        <w:rPr>
          <w:rFonts w:cstheme="minorHAnsi"/>
          <w:sz w:val="24"/>
          <w:szCs w:val="24"/>
        </w:rPr>
        <w:t xml:space="preserve">– </w:t>
      </w:r>
      <w:r w:rsidRPr="00D55BD5">
        <w:rPr>
          <w:rFonts w:cstheme="minorHAnsi"/>
          <w:i/>
          <w:iCs/>
          <w:sz w:val="24"/>
          <w:szCs w:val="24"/>
        </w:rPr>
        <w:t xml:space="preserve">c </w:t>
      </w:r>
      <w:r w:rsidRPr="00D55BD5">
        <w:rPr>
          <w:rFonts w:cstheme="minorHAnsi"/>
          <w:sz w:val="24"/>
          <w:szCs w:val="24"/>
        </w:rPr>
        <w:t xml:space="preserve">= </w:t>
      </w:r>
      <w:r w:rsidRPr="00D55BD5">
        <w:rPr>
          <w:rFonts w:cstheme="minorHAnsi"/>
          <w:i/>
          <w:iCs/>
          <w:sz w:val="24"/>
          <w:szCs w:val="24"/>
        </w:rPr>
        <w:t xml:space="preserve">b </w:t>
      </w:r>
      <w:r w:rsidRPr="00D55BD5">
        <w:rPr>
          <w:rFonts w:cstheme="minorHAnsi"/>
          <w:sz w:val="24"/>
          <w:szCs w:val="24"/>
        </w:rPr>
        <w:t xml:space="preserve">– </w:t>
      </w:r>
      <w:r w:rsidRPr="00D55BD5">
        <w:rPr>
          <w:rFonts w:cstheme="minorHAnsi"/>
          <w:i/>
          <w:iCs/>
          <w:sz w:val="24"/>
          <w:szCs w:val="24"/>
        </w:rPr>
        <w:t>c.</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0"/>
        </w:tabs>
        <w:autoSpaceDE w:val="0"/>
        <w:autoSpaceDN w:val="0"/>
        <w:adjustRightInd w:val="0"/>
        <w:ind w:left="108"/>
        <w:rPr>
          <w:rFonts w:cstheme="minorHAnsi"/>
          <w:i/>
          <w:iCs/>
          <w:sz w:val="24"/>
          <w:szCs w:val="24"/>
        </w:rPr>
      </w:pPr>
      <w:r w:rsidRPr="00D55BD5">
        <w:rPr>
          <w:rFonts w:cstheme="minorHAnsi"/>
          <w:iCs/>
          <w:sz w:val="24"/>
          <w:szCs w:val="24"/>
        </w:rPr>
        <w:t>Multiplication property of equality</w:t>
      </w:r>
      <w:r w:rsidRPr="00D55BD5">
        <w:rPr>
          <w:rFonts w:cstheme="minorHAnsi"/>
          <w:iCs/>
          <w:sz w:val="24"/>
          <w:szCs w:val="24"/>
        </w:rPr>
        <w:tab/>
        <w:t>If</w:t>
      </w:r>
      <w:r w:rsidRPr="00D55BD5">
        <w:rPr>
          <w:rFonts w:cstheme="minorHAnsi"/>
          <w:i/>
          <w:iCs/>
          <w:sz w:val="24"/>
          <w:szCs w:val="24"/>
        </w:rPr>
        <w:t xml:space="preserve"> a = b, </w:t>
      </w:r>
      <w:r w:rsidRPr="00D55BD5">
        <w:rPr>
          <w:rFonts w:cstheme="minorHAnsi"/>
          <w:iCs/>
          <w:sz w:val="24"/>
          <w:szCs w:val="24"/>
        </w:rPr>
        <w:t>then</w:t>
      </w:r>
      <w:r w:rsidRPr="00D55BD5">
        <w:rPr>
          <w:rFonts w:cstheme="minorHAnsi"/>
          <w:i/>
          <w:iCs/>
          <w:sz w:val="24"/>
          <w:szCs w:val="24"/>
        </w:rPr>
        <w:t xml:space="preserve"> a × c = b × c.</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0"/>
        </w:tabs>
        <w:autoSpaceDE w:val="0"/>
        <w:autoSpaceDN w:val="0"/>
        <w:adjustRightInd w:val="0"/>
        <w:ind w:left="5400" w:hanging="5292"/>
        <w:rPr>
          <w:rFonts w:cstheme="minorHAnsi"/>
          <w:sz w:val="24"/>
          <w:szCs w:val="24"/>
        </w:rPr>
      </w:pPr>
      <w:r w:rsidRPr="00D55BD5">
        <w:rPr>
          <w:rFonts w:cstheme="minorHAnsi"/>
          <w:iCs/>
          <w:sz w:val="24"/>
          <w:szCs w:val="24"/>
        </w:rPr>
        <w:t>Division property of equality</w:t>
      </w:r>
      <w:r w:rsidRPr="00D55BD5">
        <w:rPr>
          <w:rFonts w:cstheme="minorHAnsi"/>
          <w:iCs/>
          <w:sz w:val="24"/>
          <w:szCs w:val="24"/>
        </w:rPr>
        <w:tab/>
      </w:r>
      <w:r w:rsidRPr="00D55BD5">
        <w:rPr>
          <w:rFonts w:cstheme="minorHAnsi"/>
          <w:sz w:val="24"/>
          <w:szCs w:val="24"/>
        </w:rPr>
        <w:t xml:space="preserve">If </w:t>
      </w:r>
      <w:r w:rsidRPr="00D55BD5">
        <w:rPr>
          <w:rFonts w:cstheme="minorHAnsi"/>
          <w:i/>
          <w:iCs/>
          <w:sz w:val="24"/>
          <w:szCs w:val="24"/>
        </w:rPr>
        <w:t xml:space="preserve">a </w:t>
      </w:r>
      <w:r w:rsidRPr="00D55BD5">
        <w:rPr>
          <w:rFonts w:cstheme="minorHAnsi"/>
          <w:sz w:val="24"/>
          <w:szCs w:val="24"/>
        </w:rPr>
        <w:t xml:space="preserve">= </w:t>
      </w:r>
      <w:r w:rsidRPr="00D55BD5">
        <w:rPr>
          <w:rFonts w:cstheme="minorHAnsi"/>
          <w:i/>
          <w:iCs/>
          <w:sz w:val="24"/>
          <w:szCs w:val="24"/>
        </w:rPr>
        <w:t>b</w:t>
      </w:r>
      <w:r w:rsidRPr="00D55BD5">
        <w:rPr>
          <w:rFonts w:cstheme="minorHAnsi"/>
          <w:sz w:val="24"/>
          <w:szCs w:val="24"/>
        </w:rPr>
        <w:t xml:space="preserve">, then </w:t>
      </w:r>
      <w:r w:rsidRPr="00D55BD5">
        <w:rPr>
          <w:rFonts w:cstheme="minorHAnsi"/>
          <w:i/>
          <w:iCs/>
          <w:sz w:val="24"/>
          <w:szCs w:val="24"/>
        </w:rPr>
        <w:t xml:space="preserve">b </w:t>
      </w:r>
      <w:r w:rsidRPr="00D55BD5">
        <w:rPr>
          <w:rFonts w:cstheme="minorHAnsi"/>
          <w:sz w:val="24"/>
          <w:szCs w:val="24"/>
        </w:rPr>
        <w:t xml:space="preserve">may be substituted for </w:t>
      </w:r>
      <w:r w:rsidRPr="00D55BD5">
        <w:rPr>
          <w:rFonts w:cstheme="minorHAnsi"/>
          <w:i/>
          <w:iCs/>
          <w:sz w:val="24"/>
          <w:szCs w:val="24"/>
        </w:rPr>
        <w:t>a</w:t>
      </w:r>
      <w:r w:rsidRPr="00D55BD5">
        <w:rPr>
          <w:rFonts w:cstheme="minorHAnsi"/>
          <w:sz w:val="24"/>
          <w:szCs w:val="24"/>
        </w:rPr>
        <w:t xml:space="preserve"> in any expression containing </w:t>
      </w:r>
      <w:r w:rsidRPr="00D55BD5">
        <w:rPr>
          <w:rFonts w:cstheme="minorHAnsi"/>
          <w:i/>
          <w:iCs/>
          <w:sz w:val="24"/>
          <w:szCs w:val="24"/>
        </w:rPr>
        <w:t>a</w:t>
      </w:r>
      <w:r w:rsidRPr="00D55BD5">
        <w:rPr>
          <w:rFonts w:cstheme="minorHAnsi"/>
          <w:sz w:val="24"/>
          <w:szCs w:val="24"/>
        </w:rPr>
        <w:t>.</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0"/>
        </w:tabs>
        <w:autoSpaceDE w:val="0"/>
        <w:autoSpaceDN w:val="0"/>
        <w:adjustRightInd w:val="0"/>
        <w:ind w:left="108"/>
        <w:rPr>
          <w:rFonts w:cstheme="minorHAnsi"/>
          <w:i/>
          <w:iCs/>
          <w:sz w:val="24"/>
          <w:szCs w:val="24"/>
        </w:rPr>
      </w:pPr>
      <w:r w:rsidRPr="00D55BD5">
        <w:rPr>
          <w:rFonts w:cstheme="minorHAnsi"/>
          <w:iCs/>
          <w:sz w:val="24"/>
          <w:szCs w:val="24"/>
        </w:rPr>
        <w:t>Substitution property of equality</w:t>
      </w:r>
      <w:r w:rsidRPr="00D55BD5">
        <w:rPr>
          <w:rFonts w:cstheme="minorHAnsi"/>
          <w:iCs/>
          <w:sz w:val="24"/>
          <w:szCs w:val="24"/>
        </w:rPr>
        <w:tab/>
        <w:t>If</w:t>
      </w:r>
      <w:r w:rsidRPr="00D55BD5">
        <w:rPr>
          <w:rFonts w:cstheme="minorHAnsi"/>
          <w:i/>
          <w:iCs/>
          <w:sz w:val="24"/>
          <w:szCs w:val="24"/>
        </w:rPr>
        <w:t xml:space="preserve"> a = b </w:t>
      </w:r>
      <w:r w:rsidRPr="00D55BD5">
        <w:rPr>
          <w:rFonts w:cstheme="minorHAnsi"/>
          <w:iCs/>
          <w:sz w:val="24"/>
          <w:szCs w:val="24"/>
        </w:rPr>
        <w:t>and</w:t>
      </w:r>
      <w:r w:rsidRPr="00D55BD5">
        <w:rPr>
          <w:rFonts w:cstheme="minorHAnsi"/>
          <w:i/>
          <w:iCs/>
          <w:sz w:val="24"/>
          <w:szCs w:val="24"/>
        </w:rPr>
        <w:t xml:space="preserve"> c ≠ 0, </w:t>
      </w:r>
      <w:r w:rsidRPr="00D55BD5">
        <w:rPr>
          <w:rFonts w:cstheme="minorHAnsi"/>
          <w:iCs/>
          <w:sz w:val="24"/>
          <w:szCs w:val="24"/>
        </w:rPr>
        <w:t>then</w:t>
      </w:r>
      <w:r w:rsidRPr="00D55BD5">
        <w:rPr>
          <w:rFonts w:cstheme="minorHAnsi"/>
          <w:i/>
          <w:iCs/>
          <w:sz w:val="24"/>
          <w:szCs w:val="24"/>
        </w:rPr>
        <w:t xml:space="preserve"> a ÷ c = b ÷ c.</w:t>
      </w:r>
    </w:p>
    <w:p w:rsidR="002E713D" w:rsidRPr="004F38E7" w:rsidRDefault="002E713D" w:rsidP="002E713D">
      <w:pPr>
        <w:autoSpaceDE w:val="0"/>
        <w:autoSpaceDN w:val="0"/>
        <w:adjustRightInd w:val="0"/>
        <w:spacing w:after="0" w:line="240" w:lineRule="auto"/>
        <w:rPr>
          <w:rFonts w:ascii="Gotham-Medium-SC700" w:hAnsi="Gotham-Medium-SC700" w:cs="Gotham-Medium-SC700"/>
          <w:sz w:val="16"/>
          <w:szCs w:val="16"/>
        </w:rPr>
      </w:pPr>
    </w:p>
    <w:p w:rsidR="002E713D" w:rsidRPr="004F38E7" w:rsidRDefault="002E713D" w:rsidP="002E713D">
      <w:pPr>
        <w:pStyle w:val="Heading2"/>
        <w:rPr>
          <w:rFonts w:eastAsiaTheme="minorHAnsi"/>
        </w:rPr>
      </w:pPr>
      <w:bookmarkStart w:id="7" w:name="_Toc328641106"/>
      <w:r w:rsidRPr="004F38E7">
        <w:rPr>
          <w:rFonts w:eastAsiaTheme="minorHAnsi"/>
        </w:rPr>
        <w:t>Table 5. The properties of inequality.</w:t>
      </w:r>
      <w:bookmarkEnd w:id="7"/>
      <w:r w:rsidRPr="004F38E7">
        <w:rPr>
          <w:rFonts w:eastAsiaTheme="minorHAnsi"/>
        </w:rPr>
        <w:t xml:space="preserve"> </w:t>
      </w:r>
    </w:p>
    <w:p w:rsidR="002E713D" w:rsidRPr="00D55BD5" w:rsidRDefault="002E713D" w:rsidP="002E713D">
      <w:pPr>
        <w:autoSpaceDE w:val="0"/>
        <w:autoSpaceDN w:val="0"/>
        <w:adjustRightInd w:val="0"/>
        <w:spacing w:after="0" w:line="240" w:lineRule="auto"/>
        <w:rPr>
          <w:rFonts w:cstheme="minorHAnsi"/>
          <w:sz w:val="24"/>
          <w:szCs w:val="24"/>
        </w:rPr>
      </w:pPr>
      <w:r w:rsidRPr="00D55BD5">
        <w:rPr>
          <w:rFonts w:cstheme="minorHAnsi"/>
          <w:sz w:val="24"/>
          <w:szCs w:val="24"/>
        </w:rPr>
        <w:t xml:space="preserve">Here </w:t>
      </w:r>
      <w:r w:rsidRPr="00D55BD5">
        <w:rPr>
          <w:rFonts w:cstheme="minorHAnsi"/>
          <w:i/>
          <w:sz w:val="24"/>
          <w:szCs w:val="24"/>
        </w:rPr>
        <w:t>a, b</w:t>
      </w:r>
      <w:r w:rsidRPr="00D55BD5">
        <w:rPr>
          <w:rFonts w:cstheme="minorHAnsi"/>
          <w:sz w:val="24"/>
          <w:szCs w:val="24"/>
        </w:rPr>
        <w:t xml:space="preserve"> and </w:t>
      </w:r>
      <w:r w:rsidRPr="00D55BD5">
        <w:rPr>
          <w:rFonts w:cstheme="minorHAnsi"/>
          <w:i/>
          <w:sz w:val="24"/>
          <w:szCs w:val="24"/>
        </w:rPr>
        <w:t>c</w:t>
      </w:r>
      <w:r w:rsidRPr="00D55BD5">
        <w:rPr>
          <w:rFonts w:cstheme="minorHAnsi"/>
          <w:sz w:val="24"/>
          <w:szCs w:val="24"/>
        </w:rPr>
        <w:t xml:space="preserve"> stand for arbitrary numbers in the rational or real number systems.</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center"/>
        <w:rPr>
          <w:rFonts w:cstheme="minorHAnsi"/>
          <w:i/>
          <w:iCs/>
          <w:sz w:val="24"/>
          <w:szCs w:val="24"/>
        </w:rPr>
      </w:pPr>
      <w:r w:rsidRPr="00D55BD5">
        <w:rPr>
          <w:rFonts w:cstheme="minorHAnsi"/>
          <w:iCs/>
          <w:sz w:val="24"/>
          <w:szCs w:val="24"/>
        </w:rPr>
        <w:t>Exactly one of the following is true:</w:t>
      </w:r>
      <w:r w:rsidRPr="00D55BD5">
        <w:rPr>
          <w:rFonts w:cstheme="minorHAnsi"/>
          <w:i/>
          <w:iCs/>
          <w:sz w:val="24"/>
          <w:szCs w:val="24"/>
        </w:rPr>
        <w:t xml:space="preserve"> a &lt; b, a = b, a &gt; b.</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center"/>
        <w:rPr>
          <w:rFonts w:cstheme="minorHAnsi"/>
          <w:i/>
          <w:iCs/>
          <w:sz w:val="24"/>
          <w:szCs w:val="24"/>
        </w:rPr>
      </w:pPr>
      <w:r w:rsidRPr="00D55BD5">
        <w:rPr>
          <w:rFonts w:cstheme="minorHAnsi"/>
          <w:iCs/>
          <w:sz w:val="24"/>
          <w:szCs w:val="24"/>
        </w:rPr>
        <w:t xml:space="preserve">If </w:t>
      </w:r>
      <w:r w:rsidRPr="00D55BD5">
        <w:rPr>
          <w:rFonts w:cstheme="minorHAnsi"/>
          <w:i/>
          <w:iCs/>
          <w:sz w:val="24"/>
          <w:szCs w:val="24"/>
        </w:rPr>
        <w:t xml:space="preserve">a &gt; b </w:t>
      </w:r>
      <w:r w:rsidRPr="00D55BD5">
        <w:rPr>
          <w:rFonts w:cstheme="minorHAnsi"/>
          <w:iCs/>
          <w:sz w:val="24"/>
          <w:szCs w:val="24"/>
        </w:rPr>
        <w:t>and</w:t>
      </w:r>
      <w:r w:rsidRPr="00D55BD5">
        <w:rPr>
          <w:rFonts w:cstheme="minorHAnsi"/>
          <w:i/>
          <w:iCs/>
          <w:sz w:val="24"/>
          <w:szCs w:val="24"/>
        </w:rPr>
        <w:t xml:space="preserve"> b &gt; c </w:t>
      </w:r>
      <w:r w:rsidRPr="00D55BD5">
        <w:rPr>
          <w:rFonts w:cstheme="minorHAnsi"/>
          <w:iCs/>
          <w:sz w:val="24"/>
          <w:szCs w:val="24"/>
        </w:rPr>
        <w:t>then</w:t>
      </w:r>
      <w:r w:rsidRPr="00D55BD5">
        <w:rPr>
          <w:rFonts w:cstheme="minorHAnsi"/>
          <w:i/>
          <w:iCs/>
          <w:sz w:val="24"/>
          <w:szCs w:val="24"/>
        </w:rPr>
        <w:t xml:space="preserve"> a &gt; c.</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center"/>
        <w:rPr>
          <w:rFonts w:cstheme="minorHAnsi"/>
          <w:i/>
          <w:iCs/>
          <w:sz w:val="24"/>
          <w:szCs w:val="24"/>
        </w:rPr>
      </w:pPr>
      <w:r w:rsidRPr="00D55BD5">
        <w:rPr>
          <w:rFonts w:cstheme="minorHAnsi"/>
          <w:iCs/>
          <w:sz w:val="24"/>
          <w:szCs w:val="24"/>
        </w:rPr>
        <w:t>If</w:t>
      </w:r>
      <w:r w:rsidRPr="00D55BD5">
        <w:rPr>
          <w:rFonts w:cstheme="minorHAnsi"/>
          <w:i/>
          <w:iCs/>
          <w:sz w:val="24"/>
          <w:szCs w:val="24"/>
        </w:rPr>
        <w:t xml:space="preserve"> a &gt; b, </w:t>
      </w:r>
      <w:r w:rsidRPr="00D55BD5">
        <w:rPr>
          <w:rFonts w:cstheme="minorHAnsi"/>
          <w:iCs/>
          <w:sz w:val="24"/>
          <w:szCs w:val="24"/>
        </w:rPr>
        <w:t>then</w:t>
      </w:r>
      <w:r w:rsidRPr="00D55BD5">
        <w:rPr>
          <w:rFonts w:cstheme="minorHAnsi"/>
          <w:i/>
          <w:iCs/>
          <w:sz w:val="24"/>
          <w:szCs w:val="24"/>
        </w:rPr>
        <w:t xml:space="preserve"> b &lt; a.</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center"/>
        <w:rPr>
          <w:rFonts w:cstheme="minorHAnsi"/>
          <w:i/>
          <w:iCs/>
          <w:sz w:val="24"/>
          <w:szCs w:val="24"/>
        </w:rPr>
      </w:pPr>
      <w:r w:rsidRPr="00D55BD5">
        <w:rPr>
          <w:rFonts w:cstheme="minorHAnsi"/>
          <w:iCs/>
          <w:sz w:val="24"/>
          <w:szCs w:val="24"/>
        </w:rPr>
        <w:t>If</w:t>
      </w:r>
      <w:r w:rsidRPr="00D55BD5">
        <w:rPr>
          <w:rFonts w:cstheme="minorHAnsi"/>
          <w:i/>
          <w:iCs/>
          <w:sz w:val="24"/>
          <w:szCs w:val="24"/>
        </w:rPr>
        <w:t xml:space="preserve"> a &gt; b, </w:t>
      </w:r>
      <w:r w:rsidRPr="00D55BD5">
        <w:rPr>
          <w:rFonts w:cstheme="minorHAnsi"/>
          <w:iCs/>
          <w:sz w:val="24"/>
          <w:szCs w:val="24"/>
        </w:rPr>
        <w:t>then</w:t>
      </w:r>
      <w:r w:rsidRPr="00D55BD5">
        <w:rPr>
          <w:rFonts w:cstheme="minorHAnsi"/>
          <w:i/>
          <w:iCs/>
          <w:sz w:val="24"/>
          <w:szCs w:val="24"/>
        </w:rPr>
        <w:t xml:space="preserve"> –a &lt; –b.</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center"/>
        <w:rPr>
          <w:rFonts w:cstheme="minorHAnsi"/>
          <w:i/>
          <w:iCs/>
          <w:sz w:val="24"/>
          <w:szCs w:val="24"/>
        </w:rPr>
      </w:pPr>
      <w:r w:rsidRPr="00D55BD5">
        <w:rPr>
          <w:rFonts w:cstheme="minorHAnsi"/>
          <w:iCs/>
          <w:sz w:val="24"/>
          <w:szCs w:val="24"/>
        </w:rPr>
        <w:t>If</w:t>
      </w:r>
      <w:r w:rsidRPr="00D55BD5">
        <w:rPr>
          <w:rFonts w:cstheme="minorHAnsi"/>
          <w:i/>
          <w:iCs/>
          <w:sz w:val="24"/>
          <w:szCs w:val="24"/>
        </w:rPr>
        <w:t xml:space="preserve"> a &gt; b, </w:t>
      </w:r>
      <w:r w:rsidRPr="00D55BD5">
        <w:rPr>
          <w:rFonts w:cstheme="minorHAnsi"/>
          <w:iCs/>
          <w:sz w:val="24"/>
          <w:szCs w:val="24"/>
        </w:rPr>
        <w:t>then</w:t>
      </w:r>
      <w:r w:rsidRPr="00D55BD5">
        <w:rPr>
          <w:rFonts w:cstheme="minorHAnsi"/>
          <w:i/>
          <w:iCs/>
          <w:sz w:val="24"/>
          <w:szCs w:val="24"/>
        </w:rPr>
        <w:t xml:space="preserve"> a ± c &gt; b ± c.</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center"/>
        <w:rPr>
          <w:rFonts w:cstheme="minorHAnsi"/>
          <w:i/>
          <w:iCs/>
          <w:sz w:val="24"/>
          <w:szCs w:val="24"/>
        </w:rPr>
      </w:pPr>
      <w:r w:rsidRPr="00D55BD5">
        <w:rPr>
          <w:rFonts w:cstheme="minorHAnsi"/>
          <w:iCs/>
          <w:sz w:val="24"/>
          <w:szCs w:val="24"/>
        </w:rPr>
        <w:t>If</w:t>
      </w:r>
      <w:r w:rsidRPr="00D55BD5">
        <w:rPr>
          <w:rFonts w:cstheme="minorHAnsi"/>
          <w:i/>
          <w:iCs/>
          <w:sz w:val="24"/>
          <w:szCs w:val="24"/>
        </w:rPr>
        <w:t xml:space="preserve"> a &gt; b </w:t>
      </w:r>
      <w:r w:rsidRPr="00D55BD5">
        <w:rPr>
          <w:rFonts w:cstheme="minorHAnsi"/>
          <w:iCs/>
          <w:sz w:val="24"/>
          <w:szCs w:val="24"/>
        </w:rPr>
        <w:t>and</w:t>
      </w:r>
      <w:r w:rsidRPr="00D55BD5">
        <w:rPr>
          <w:rFonts w:cstheme="minorHAnsi"/>
          <w:i/>
          <w:iCs/>
          <w:sz w:val="24"/>
          <w:szCs w:val="24"/>
        </w:rPr>
        <w:t xml:space="preserve"> c &gt; 0, </w:t>
      </w:r>
      <w:r w:rsidRPr="00D55BD5">
        <w:rPr>
          <w:rFonts w:cstheme="minorHAnsi"/>
          <w:iCs/>
          <w:sz w:val="24"/>
          <w:szCs w:val="24"/>
        </w:rPr>
        <w:t>then</w:t>
      </w:r>
      <w:r w:rsidRPr="00D55BD5">
        <w:rPr>
          <w:rFonts w:cstheme="minorHAnsi"/>
          <w:i/>
          <w:iCs/>
          <w:sz w:val="24"/>
          <w:szCs w:val="24"/>
        </w:rPr>
        <w:t xml:space="preserve"> a × c &gt; b × c.</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center"/>
        <w:rPr>
          <w:rFonts w:cstheme="minorHAnsi"/>
          <w:i/>
          <w:iCs/>
          <w:sz w:val="24"/>
          <w:szCs w:val="24"/>
        </w:rPr>
      </w:pPr>
      <w:r w:rsidRPr="00D55BD5">
        <w:rPr>
          <w:rFonts w:cstheme="minorHAnsi"/>
          <w:iCs/>
          <w:sz w:val="24"/>
          <w:szCs w:val="24"/>
        </w:rPr>
        <w:t>If</w:t>
      </w:r>
      <w:r w:rsidRPr="00D55BD5">
        <w:rPr>
          <w:rFonts w:cstheme="minorHAnsi"/>
          <w:i/>
          <w:iCs/>
          <w:sz w:val="24"/>
          <w:szCs w:val="24"/>
        </w:rPr>
        <w:t xml:space="preserve"> a &gt; b </w:t>
      </w:r>
      <w:r w:rsidRPr="00D55BD5">
        <w:rPr>
          <w:rFonts w:cstheme="minorHAnsi"/>
          <w:iCs/>
          <w:sz w:val="24"/>
          <w:szCs w:val="24"/>
        </w:rPr>
        <w:t>and</w:t>
      </w:r>
      <w:r w:rsidRPr="00D55BD5">
        <w:rPr>
          <w:rFonts w:cstheme="minorHAnsi"/>
          <w:i/>
          <w:iCs/>
          <w:sz w:val="24"/>
          <w:szCs w:val="24"/>
        </w:rPr>
        <w:t xml:space="preserve"> c &lt; 0, </w:t>
      </w:r>
      <w:r w:rsidRPr="00D55BD5">
        <w:rPr>
          <w:rFonts w:cstheme="minorHAnsi"/>
          <w:iCs/>
          <w:sz w:val="24"/>
          <w:szCs w:val="24"/>
        </w:rPr>
        <w:t>then</w:t>
      </w:r>
      <w:r w:rsidRPr="00D55BD5">
        <w:rPr>
          <w:rFonts w:cstheme="minorHAnsi"/>
          <w:i/>
          <w:iCs/>
          <w:sz w:val="24"/>
          <w:szCs w:val="24"/>
        </w:rPr>
        <w:t xml:space="preserve"> a × c &lt; b × c.</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center"/>
        <w:rPr>
          <w:rFonts w:cstheme="minorHAnsi"/>
          <w:i/>
          <w:iCs/>
          <w:sz w:val="24"/>
          <w:szCs w:val="24"/>
        </w:rPr>
      </w:pPr>
      <w:r w:rsidRPr="00D55BD5">
        <w:rPr>
          <w:rFonts w:cstheme="minorHAnsi"/>
          <w:iCs/>
          <w:sz w:val="24"/>
          <w:szCs w:val="24"/>
        </w:rPr>
        <w:t>If</w:t>
      </w:r>
      <w:r w:rsidRPr="00D55BD5">
        <w:rPr>
          <w:rFonts w:cstheme="minorHAnsi"/>
          <w:i/>
          <w:iCs/>
          <w:sz w:val="24"/>
          <w:szCs w:val="24"/>
        </w:rPr>
        <w:t xml:space="preserve"> a &gt; b </w:t>
      </w:r>
      <w:r w:rsidRPr="00D55BD5">
        <w:rPr>
          <w:rFonts w:cstheme="minorHAnsi"/>
          <w:iCs/>
          <w:sz w:val="24"/>
          <w:szCs w:val="24"/>
        </w:rPr>
        <w:t>and</w:t>
      </w:r>
      <w:r w:rsidRPr="00D55BD5">
        <w:rPr>
          <w:rFonts w:cstheme="minorHAnsi"/>
          <w:i/>
          <w:iCs/>
          <w:sz w:val="24"/>
          <w:szCs w:val="24"/>
        </w:rPr>
        <w:t xml:space="preserve"> c &gt; 0, </w:t>
      </w:r>
      <w:r w:rsidRPr="00D55BD5">
        <w:rPr>
          <w:rFonts w:cstheme="minorHAnsi"/>
          <w:iCs/>
          <w:sz w:val="24"/>
          <w:szCs w:val="24"/>
        </w:rPr>
        <w:t>then</w:t>
      </w:r>
      <w:r w:rsidRPr="00D55BD5">
        <w:rPr>
          <w:rFonts w:cstheme="minorHAnsi"/>
          <w:i/>
          <w:iCs/>
          <w:sz w:val="24"/>
          <w:szCs w:val="24"/>
        </w:rPr>
        <w:t xml:space="preserve"> a ÷ c &gt; b ÷ c.</w:t>
      </w:r>
    </w:p>
    <w:p w:rsidR="008D64B5" w:rsidRPr="00D55BD5" w:rsidRDefault="008D64B5" w:rsidP="008D64B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360" w:lineRule="auto"/>
        <w:jc w:val="center"/>
        <w:rPr>
          <w:rFonts w:cstheme="minorHAnsi"/>
          <w:i/>
          <w:iCs/>
          <w:sz w:val="24"/>
          <w:szCs w:val="24"/>
        </w:rPr>
      </w:pPr>
      <w:r w:rsidRPr="00D55BD5">
        <w:rPr>
          <w:rFonts w:cstheme="minorHAnsi"/>
          <w:iCs/>
          <w:sz w:val="24"/>
          <w:szCs w:val="24"/>
        </w:rPr>
        <w:t>If</w:t>
      </w:r>
      <w:r w:rsidRPr="00D55BD5">
        <w:rPr>
          <w:rFonts w:cstheme="minorHAnsi"/>
          <w:i/>
          <w:iCs/>
          <w:sz w:val="24"/>
          <w:szCs w:val="24"/>
        </w:rPr>
        <w:t xml:space="preserve"> a &gt; b </w:t>
      </w:r>
      <w:r w:rsidRPr="00D55BD5">
        <w:rPr>
          <w:rFonts w:cstheme="minorHAnsi"/>
          <w:iCs/>
          <w:sz w:val="24"/>
          <w:szCs w:val="24"/>
        </w:rPr>
        <w:t>and</w:t>
      </w:r>
      <w:r w:rsidRPr="00D55BD5">
        <w:rPr>
          <w:rFonts w:cstheme="minorHAnsi"/>
          <w:i/>
          <w:iCs/>
          <w:sz w:val="24"/>
          <w:szCs w:val="24"/>
        </w:rPr>
        <w:t xml:space="preserve"> c &lt; 0, </w:t>
      </w:r>
      <w:r w:rsidRPr="00D55BD5">
        <w:rPr>
          <w:rFonts w:cstheme="minorHAnsi"/>
          <w:iCs/>
          <w:sz w:val="24"/>
          <w:szCs w:val="24"/>
        </w:rPr>
        <w:t>then</w:t>
      </w:r>
      <w:r w:rsidRPr="00D55BD5">
        <w:rPr>
          <w:rFonts w:cstheme="minorHAnsi"/>
          <w:i/>
          <w:iCs/>
          <w:sz w:val="24"/>
          <w:szCs w:val="24"/>
        </w:rPr>
        <w:t xml:space="preserve"> a ÷ c &lt; b ÷ c.</w:t>
      </w:r>
    </w:p>
    <w:p w:rsidR="00FC53C1" w:rsidRDefault="00500D88"/>
    <w:sectPr w:rsidR="00FC53C1" w:rsidSect="000014C4">
      <w:headerReference w:type="default" r:id="rId6"/>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AF" w:rsidRDefault="00B06DAF" w:rsidP="002E713D">
      <w:pPr>
        <w:spacing w:after="0" w:line="240" w:lineRule="auto"/>
      </w:pPr>
      <w:r>
        <w:separator/>
      </w:r>
    </w:p>
  </w:endnote>
  <w:endnote w:type="continuationSeparator" w:id="0">
    <w:p w:rsidR="00B06DAF" w:rsidRDefault="00B06DAF" w:rsidP="002E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otham-Medium-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580463"/>
      <w:docPartObj>
        <w:docPartGallery w:val="Page Numbers (Bottom of Page)"/>
        <w:docPartUnique/>
      </w:docPartObj>
    </w:sdtPr>
    <w:sdtEndPr>
      <w:rPr>
        <w:color w:val="808080" w:themeColor="background1" w:themeShade="80"/>
        <w:spacing w:val="60"/>
      </w:rPr>
    </w:sdtEndPr>
    <w:sdtContent>
      <w:p w:rsidR="005F2CD6" w:rsidRDefault="005F2CD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00D88">
          <w:rPr>
            <w:noProof/>
          </w:rPr>
          <w:t>1</w:t>
        </w:r>
        <w:r>
          <w:rPr>
            <w:noProof/>
          </w:rPr>
          <w:fldChar w:fldCharType="end"/>
        </w:r>
        <w:r>
          <w:t xml:space="preserve"> | </w:t>
        </w:r>
        <w:r>
          <w:rPr>
            <w:color w:val="808080" w:themeColor="background1" w:themeShade="80"/>
            <w:spacing w:val="60"/>
          </w:rPr>
          <w:t>Page</w:t>
        </w:r>
      </w:p>
    </w:sdtContent>
  </w:sdt>
  <w:p w:rsidR="002E713D" w:rsidRDefault="002E7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AF" w:rsidRDefault="00B06DAF" w:rsidP="002E713D">
      <w:pPr>
        <w:spacing w:after="0" w:line="240" w:lineRule="auto"/>
      </w:pPr>
      <w:r>
        <w:separator/>
      </w:r>
    </w:p>
  </w:footnote>
  <w:footnote w:type="continuationSeparator" w:id="0">
    <w:p w:rsidR="00B06DAF" w:rsidRDefault="00B06DAF" w:rsidP="002E713D">
      <w:pPr>
        <w:spacing w:after="0" w:line="240" w:lineRule="auto"/>
      </w:pPr>
      <w:r>
        <w:continuationSeparator/>
      </w:r>
    </w:p>
  </w:footnote>
  <w:footnote w:id="1">
    <w:p w:rsidR="002E713D" w:rsidRPr="008B2560" w:rsidRDefault="002E713D" w:rsidP="002E713D">
      <w:pPr>
        <w:pStyle w:val="FootnoteText"/>
        <w:rPr>
          <w:sz w:val="18"/>
        </w:rPr>
      </w:pPr>
      <w:r w:rsidRPr="008B2560">
        <w:rPr>
          <w:rStyle w:val="FootnoteReference"/>
          <w:sz w:val="18"/>
        </w:rPr>
        <w:footnoteRef/>
      </w:r>
      <w:r w:rsidRPr="008B2560">
        <w:rPr>
          <w:sz w:val="18"/>
        </w:rPr>
        <w:t xml:space="preserve"> Adapted from </w:t>
      </w:r>
      <w:hyperlink r:id="rId1" w:history="1">
        <w:r w:rsidRPr="00CB3F2E">
          <w:rPr>
            <w:rStyle w:val="Hyperlink"/>
            <w:sz w:val="18"/>
          </w:rPr>
          <w:t xml:space="preserve">Wisconsin Department </w:t>
        </w:r>
        <w:bookmarkStart w:id="0" w:name="_GoBack"/>
        <w:bookmarkEnd w:id="0"/>
        <w:r w:rsidRPr="00CB3F2E">
          <w:rPr>
            <w:rStyle w:val="Hyperlink"/>
            <w:sz w:val="18"/>
          </w:rPr>
          <w:t>of Public Instruction</w:t>
        </w:r>
      </w:hyperlink>
      <w:r w:rsidR="00CB3F2E">
        <w:rPr>
          <w:sz w:val="18"/>
        </w:rPr>
        <w:t xml:space="preserve"> (</w:t>
      </w:r>
      <w:r w:rsidR="00962399" w:rsidRPr="00CB3F2E">
        <w:rPr>
          <w:sz w:val="18"/>
        </w:rPr>
        <w:t>dpi.wi.gov/math/standards</w:t>
      </w:r>
      <w:r w:rsidR="00CB3F2E">
        <w:rPr>
          <w:sz w:val="18"/>
        </w:rPr>
        <w:t>)</w:t>
      </w:r>
      <w:r w:rsidRPr="008B2560">
        <w:rPr>
          <w:sz w:val="18"/>
        </w:rPr>
        <w:t>, accessed Mar 2, 2010.</w:t>
      </w:r>
    </w:p>
  </w:footnote>
  <w:footnote w:id="2">
    <w:p w:rsidR="002E713D" w:rsidRPr="008B2560" w:rsidRDefault="002E713D" w:rsidP="002E713D">
      <w:pPr>
        <w:pStyle w:val="FootnoteText"/>
        <w:rPr>
          <w:sz w:val="18"/>
        </w:rPr>
      </w:pPr>
      <w:r w:rsidRPr="008B2560">
        <w:rPr>
          <w:rStyle w:val="FootnoteReference"/>
          <w:sz w:val="18"/>
        </w:rPr>
        <w:footnoteRef/>
      </w:r>
      <w:r w:rsidRPr="008B2560">
        <w:rPr>
          <w:sz w:val="18"/>
        </w:rPr>
        <w:t xml:space="preserve"> Many different methods for computing quartiles are in use. The method defined here is sometimes called the More and McCabe method. See Langford, E., “Quartiles in Elementary Statistics,” </w:t>
      </w:r>
      <w:r w:rsidRPr="008B2560">
        <w:rPr>
          <w:i/>
          <w:sz w:val="18"/>
        </w:rPr>
        <w:t>Journal of Statistics Education</w:t>
      </w:r>
      <w:r w:rsidRPr="008B2560">
        <w:rPr>
          <w:sz w:val="18"/>
        </w:rPr>
        <w:t>, Volume 14, number 3 (2006).</w:t>
      </w:r>
    </w:p>
  </w:footnote>
  <w:footnote w:id="3">
    <w:p w:rsidR="002E713D" w:rsidRPr="008B2560" w:rsidRDefault="002E713D" w:rsidP="002E713D">
      <w:pPr>
        <w:pStyle w:val="FootnoteText"/>
        <w:rPr>
          <w:sz w:val="18"/>
        </w:rPr>
      </w:pPr>
      <w:r w:rsidRPr="008B2560">
        <w:rPr>
          <w:rStyle w:val="FootnoteReference"/>
          <w:sz w:val="18"/>
        </w:rPr>
        <w:footnoteRef/>
      </w:r>
      <w:r w:rsidRPr="008B2560">
        <w:rPr>
          <w:sz w:val="18"/>
        </w:rPr>
        <w:t xml:space="preserve"> Adapted from Wisconsin Department of Public Instruction, op. cit.</w:t>
      </w:r>
    </w:p>
  </w:footnote>
  <w:footnote w:id="4">
    <w:p w:rsidR="002E713D" w:rsidRPr="008B2560" w:rsidRDefault="002E713D" w:rsidP="002E713D">
      <w:pPr>
        <w:pStyle w:val="FootnoteText"/>
        <w:rPr>
          <w:sz w:val="18"/>
        </w:rPr>
      </w:pPr>
      <w:r w:rsidRPr="008B2560">
        <w:rPr>
          <w:rStyle w:val="FootnoteReference"/>
          <w:sz w:val="18"/>
        </w:rPr>
        <w:footnoteRef/>
      </w:r>
      <w:r w:rsidRPr="008B2560">
        <w:rPr>
          <w:sz w:val="18"/>
        </w:rPr>
        <w:t xml:space="preserve"> To be more precise, this defines the </w:t>
      </w:r>
      <w:r w:rsidRPr="008B2560">
        <w:rPr>
          <w:i/>
          <w:sz w:val="18"/>
        </w:rPr>
        <w:t>arithmetic mean</w:t>
      </w:r>
      <w:r w:rsidRPr="008B2560">
        <w:rPr>
          <w:sz w:val="18"/>
        </w:rPr>
        <w:t>.</w:t>
      </w:r>
    </w:p>
  </w:footnote>
  <w:footnote w:id="5">
    <w:p w:rsidR="002E713D" w:rsidRPr="008B2560" w:rsidRDefault="002E713D" w:rsidP="002E713D">
      <w:pPr>
        <w:pStyle w:val="FootnoteText"/>
        <w:rPr>
          <w:sz w:val="18"/>
        </w:rPr>
      </w:pPr>
      <w:r w:rsidRPr="008B2560">
        <w:rPr>
          <w:rStyle w:val="FootnoteReference"/>
          <w:sz w:val="18"/>
        </w:rPr>
        <w:footnoteRef/>
      </w:r>
      <w:r w:rsidRPr="008B2560">
        <w:rPr>
          <w:sz w:val="18"/>
        </w:rPr>
        <w:t xml:space="preserve"> Adapted from Wisconsin Department of Public Instruction, op. cit.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3D" w:rsidRPr="00D06D80" w:rsidRDefault="002E713D" w:rsidP="002E713D">
    <w:pPr>
      <w:pStyle w:val="Heading1"/>
      <w:pBdr>
        <w:bottom w:val="inset" w:sz="4" w:space="1" w:color="D9D9D9" w:themeColor="background1" w:themeShade="D9"/>
      </w:pBdr>
      <w:rPr>
        <w:sz w:val="32"/>
        <w:szCs w:val="32"/>
      </w:rPr>
    </w:pPr>
    <w:r w:rsidRPr="00D06D80">
      <w:rPr>
        <w:sz w:val="32"/>
        <w:szCs w:val="32"/>
      </w:rPr>
      <w:t>Glossary for Alaska Mathematics Standards</w:t>
    </w:r>
  </w:p>
  <w:p w:rsidR="007C171E" w:rsidRPr="005F2CD6" w:rsidRDefault="007C171E">
    <w:pP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3D"/>
    <w:rsid w:val="000014C4"/>
    <w:rsid w:val="000D32B4"/>
    <w:rsid w:val="001F2B16"/>
    <w:rsid w:val="002E713D"/>
    <w:rsid w:val="00345E37"/>
    <w:rsid w:val="00500D88"/>
    <w:rsid w:val="00524804"/>
    <w:rsid w:val="005F2CD6"/>
    <w:rsid w:val="006954DC"/>
    <w:rsid w:val="007C171E"/>
    <w:rsid w:val="007F66A6"/>
    <w:rsid w:val="008D08F8"/>
    <w:rsid w:val="008D64B5"/>
    <w:rsid w:val="00962399"/>
    <w:rsid w:val="00B06DAF"/>
    <w:rsid w:val="00C01610"/>
    <w:rsid w:val="00CB3F2E"/>
    <w:rsid w:val="00D5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994608"/>
  <w15:docId w15:val="{7AF79982-89FD-4E38-BA7C-A5A4CDF3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13D"/>
    <w:rPr>
      <w:rFonts w:eastAsiaTheme="minorEastAsia"/>
    </w:rPr>
  </w:style>
  <w:style w:type="paragraph" w:styleId="Heading1">
    <w:name w:val="heading 1"/>
    <w:basedOn w:val="Normal"/>
    <w:next w:val="Normal"/>
    <w:link w:val="Heading1Char"/>
    <w:qFormat/>
    <w:rsid w:val="002E71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E71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1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E713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E713D"/>
    <w:rPr>
      <w:color w:val="0000FF" w:themeColor="hyperlink"/>
      <w:u w:val="single"/>
    </w:rPr>
  </w:style>
  <w:style w:type="paragraph" w:styleId="NormalWeb">
    <w:name w:val="Normal (Web)"/>
    <w:basedOn w:val="Normal"/>
    <w:uiPriority w:val="99"/>
    <w:unhideWhenUsed/>
    <w:rsid w:val="002E71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713D"/>
    <w:rPr>
      <w:i/>
      <w:iCs/>
    </w:rPr>
  </w:style>
  <w:style w:type="character" w:styleId="Strong">
    <w:name w:val="Strong"/>
    <w:basedOn w:val="DefaultParagraphFont"/>
    <w:uiPriority w:val="22"/>
    <w:qFormat/>
    <w:rsid w:val="002E713D"/>
    <w:rPr>
      <w:b/>
      <w:bCs/>
    </w:rPr>
  </w:style>
  <w:style w:type="table" w:customStyle="1" w:styleId="TableGrid9">
    <w:name w:val="Table Grid9"/>
    <w:basedOn w:val="TableNormal"/>
    <w:next w:val="TableGrid"/>
    <w:uiPriority w:val="59"/>
    <w:rsid w:val="002E713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E7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13D"/>
    <w:rPr>
      <w:rFonts w:eastAsiaTheme="minorEastAsia"/>
      <w:sz w:val="20"/>
      <w:szCs w:val="20"/>
    </w:rPr>
  </w:style>
  <w:style w:type="character" w:styleId="FootnoteReference">
    <w:name w:val="footnote reference"/>
    <w:basedOn w:val="DefaultParagraphFont"/>
    <w:uiPriority w:val="99"/>
    <w:semiHidden/>
    <w:unhideWhenUsed/>
    <w:rsid w:val="002E713D"/>
    <w:rPr>
      <w:vertAlign w:val="superscript"/>
    </w:rPr>
  </w:style>
  <w:style w:type="table" w:styleId="TableGrid">
    <w:name w:val="Table Grid"/>
    <w:basedOn w:val="TableNormal"/>
    <w:uiPriority w:val="59"/>
    <w:rsid w:val="002E7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64B5"/>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8D64B5"/>
    <w:rPr>
      <w:rFonts w:eastAsiaTheme="minorEastAsia"/>
      <w:b/>
    </w:rPr>
  </w:style>
  <w:style w:type="paragraph" w:styleId="Footer">
    <w:name w:val="footer"/>
    <w:basedOn w:val="Normal"/>
    <w:link w:val="FooterChar"/>
    <w:uiPriority w:val="99"/>
    <w:unhideWhenUsed/>
    <w:rsid w:val="002E7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3D"/>
    <w:rPr>
      <w:rFonts w:eastAsiaTheme="minorEastAsia"/>
    </w:rPr>
  </w:style>
  <w:style w:type="character" w:styleId="FollowedHyperlink">
    <w:name w:val="FollowedHyperlink"/>
    <w:basedOn w:val="DefaultParagraphFont"/>
    <w:uiPriority w:val="99"/>
    <w:semiHidden/>
    <w:unhideWhenUsed/>
    <w:rsid w:val="008D6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20https:/dpi.wi.gov/math/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Cecelia Miller</dc:creator>
  <cp:lastModifiedBy>Overcast, Brenda L (EED)</cp:lastModifiedBy>
  <cp:revision>2</cp:revision>
  <dcterms:created xsi:type="dcterms:W3CDTF">2019-07-18T23:57:00Z</dcterms:created>
  <dcterms:modified xsi:type="dcterms:W3CDTF">2019-07-18T23:57:00Z</dcterms:modified>
</cp:coreProperties>
</file>